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CF1" w:rsidRP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</w:pPr>
      <w:r w:rsidRPr="005F0CF1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Должностная инструкция сторожа в ДОУ</w:t>
      </w:r>
    </w:p>
    <w:p w:rsidR="00EB57CC" w:rsidRDefault="00EB57CC">
      <w:pPr>
        <w:rPr>
          <w:b/>
        </w:rPr>
      </w:pPr>
    </w:p>
    <w:p w:rsidR="005F0CF1" w:rsidRP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1. Общие положения</w:t>
      </w:r>
    </w:p>
    <w:p w:rsidR="005F0CF1" w:rsidRPr="005F0CF1" w:rsidRDefault="005F0CF1" w:rsidP="005F0C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1.1. Настоящая должностная инструкция сторожа в ДОУ разработана на основе Профессионального стандарта «</w:t>
      </w:r>
      <w:r w:rsidRPr="005F0CF1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Работник по обеспечению охраны образовательных организаций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», утвержденного приказом Министерства труда и социальной защиты Российской Федерации от 11.12.2015 № 1010н,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1.2. Сторож назначается на должность приказом заведующего дошкольным образовательным учреждением без предъявления требований к наличию образования и стажу работы.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1.3. Сторож проходит обязательный предварительный (при поступлении на работу) и периодический медицинский осмотр (обследование), а также внеочередные медицинские осмотры (обследования) в порядке, установленном законодательством Российской Федерации. Проходит вводный инструктаж по охране труда и пожарной безопасности, а также инструктаж на рабочем месте.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1.4. Во время отпуска и временной нетрудоспособности сторожа исполнение его обязанностей может возлагаться на другого работника на основании трудового договора. Временное исполнение обязанностей в данных случаях осуществляется согласно приказу заведующего дошкольным образовательным учреждением, изданного с учетом всех требований действующего законодательства о труде.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1.5. Сторож может быть освобожден от занимаемой им должности по представлению заместителя заведующего по АХР (завхоза). Сторож подчиняется непосредственно заместителю заведующего по АХР (завхозу) дошкольного образовательного учреждения.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1.6. Сторож должен четко знать свою должностную инструкцию сторожа ДОУ, а также ознакомиться с инструкцией по противопожарной защите в детском саду, инструкцией по охране труда для сторожа в ДОУ.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1.7. В своей работе сторож детского сада должен строго руководствоваться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Конституцией РФ;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типовым положением о ДОУ;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административным и трудовым и хозяйственным законодательством;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Уставом и локальными правовыми актами дошкольного образовательного учреждения;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правилами внутреннего трудового распорядка;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приказами и распоряжениями заведующего;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положениями трудового договора (контракта);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инструкциями по охране труда, пожарной и </w:t>
      </w:r>
      <w:proofErr w:type="spellStart"/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электробезопасности</w:t>
      </w:r>
      <w:proofErr w:type="spellEnd"/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, должностной инструкцией сторожа в ДОУ;</w:t>
      </w:r>
    </w:p>
    <w:p w:rsidR="005F0CF1" w:rsidRPr="005F0CF1" w:rsidRDefault="005F0CF1" w:rsidP="005F0CF1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правилами и инструкциями по охране зданий и сооружений дошкольного образовательного учреждения.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1.8. Сторож дошкольного образовательного учреждения обязан знать: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законодательство Российской Федерации в части, касающейся деятельности частных охранных организаций по охране имущества;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главные правила и инструкции по охране объекта;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сроки профилактического обслуживания эксплуатируемых технических средств охраны и пожаротушения;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перечень возможных угроз образовательным организациям и методики их выявления;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требования локальных нормативных актов образовательной организации по вопросам безопасности имущества объекта;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методы, применяемые при совершении хищений ценного имущества из образовательных организаций;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способы, применяемые для самовольного проникновения в охраняемые помещения образовательных организаций;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границы охраняемого им объекта;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номера телефонов администрации ДОУ;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номер телефона ответственного дежурного по отделению ОМВД России по району;</w:t>
      </w:r>
    </w:p>
    <w:p w:rsidR="005F0CF1" w:rsidRPr="005F0CF1" w:rsidRDefault="005F0CF1" w:rsidP="005F0CF1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номер телефона дежурного пожарной охраны.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1.9. Сторож должен в обязательном порядке соблюдать Конвенцию о правах ребенка.</w:t>
      </w:r>
    </w:p>
    <w:p w:rsidR="005F0CF1" w:rsidRP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2. Должностные обязанности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Сторож детского сада должен выполнять нижеперечисленные обязанности: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2.1. Проводить проверку целостности охраняемого объекта (замков, наличие пломб, противопожарного инвентаря, исправности сигнализации, освещения) вместе с заместителем заведующего по АХР (завхозом) ДОУ;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2.2. Выполнять внутренний обход здания детского сада, обход территории (предварительно закрыв входные двери здания ДОУ) не меньше установленного графиком количества раз, утвержденного в свою очередь заведующим детским садом;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2.3. Обнаружив повреждения на объекте (взломанные двери, окна, замки, сорванные пломбы, печати и тому подобное), в обязательном порядке сообщить об этом заместителю заведующего по АХР (завхозу), дежурному полиции и осуществить охрану следов преступления до прибытия представителей полиции;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2.4. Выполнять прием и сдачу смены, делая необходимые записи в специальном сменном журнале;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2.5. Во время дежурства проверять, выключен ли свет во всех имеющихся помещениях здания детского сада;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2.6. Безотлучно находиться на охраняемом объекте, на протяжении всего времени своего дежурства в ДОУ;</w:t>
      </w:r>
    </w:p>
    <w:p w:rsidR="005F0CF1" w:rsidRPr="005F0CF1" w:rsidRDefault="005F0CF1" w:rsidP="005F0C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2.7. Нести ответственность за выполнение приказов «</w:t>
      </w:r>
      <w:r w:rsidRPr="005F0CF1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Об охране труда в ДОУ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», «</w:t>
      </w:r>
      <w:r w:rsidRPr="005F0CF1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Об обеспечении пожарной безопасности в ДОУ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» и иных утвержденных приказов заведующего дошкольным образовательным учреждением;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2.8. Находясь на дежурстве, выполнять все поручения и указания заведующего ДОУ или его заместителей.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2.9. Выявив во время смены любые неполадки, нарушения, повреждения замков, сигнализации, освещения, водопровода, канализации, теплоснабжения немедленно сообщать об этом руководителю детского сада, при его отсутствии – другому должностному лицу;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2.10. В случае пожара в ДОУ или на его территории поднять тревогу, экстренно известить пожарную часть и заведующего ДОУ (при недоступност</w:t>
      </w:r>
      <w:proofErr w:type="gramStart"/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и-</w:t>
      </w:r>
      <w:proofErr w:type="gramEnd"/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иное должностное лицо), принять необходимые меры по ликвидации пожара;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lastRenderedPageBreak/>
        <w:t>2.11. Во время своей смены сторож не должен допускать прохождения в дошкольное образовательное учреждение посторонних лиц;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2.12. Контролировать вынос из детского сада имущества, допуская </w:t>
      </w:r>
      <w:proofErr w:type="gramStart"/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данное</w:t>
      </w:r>
      <w:proofErr w:type="gramEnd"/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только по разрешению администрации, с обязательной записью в журнале;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2.13. Содержать отведенное ему служебное помещение в соответствующем санитарном состоянии;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2.14. При неявке сменяющего работника в установленное время обязательно докладывать об этом заместителю заведующего по АХР (завхозу) и не покидать объект до соответствующего распоряжения администрации;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2.15. Перед завершением своего дежурства внимательно проверять целостность охраняемого объекта (наружное состояние здания детсада, построек, целостность окон, дверей, замков, наличие зеленых насаждений), сообщать о результатах дежурства и выявленных замечаниях завхозу ДОУ;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2.16. Соблюдать существующие нормы этики в общении с сотрудниками, а также с воспитанниками ДОУ и их родителями (лицами их заменяющими);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2.17. Выполнять и соблюдать все положения должностной инструкции для сторожа в ДОУ, правила и нормы по охране труда, противопожарной защите, </w:t>
      </w:r>
      <w:proofErr w:type="spellStart"/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электробезопасности</w:t>
      </w:r>
      <w:proofErr w:type="spellEnd"/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2.18. Проходить в обязательном порядке ежегодно медицинское обследование в сроки, установленные приказом заведующего детским садом;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2.19. Соблюдать все нормы служебной этики, не выполнять действий, затрудняющих работу, а также приводящих к подрыву авторитета детского сада;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2.20. Хранить государственные и иные тайны, охраняемые Законом, а также ставшие ему известными в связи с выполнением работы сведения, затрагивающие частную жизнь, честь и достоинство граждан.</w:t>
      </w:r>
    </w:p>
    <w:p w:rsidR="005F0CF1" w:rsidRP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3. Права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Сторож ДОУ имеет полное право в пределах своей компетенции: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3.1. На отведение и оборудование подходящего вахтенного помещения;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3.2. На получение спецодежды в соответствии с установленными нормами;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3.3. Запрашивать у администрации ДОУ, получать и применять информационные материалы и нормативно-правовые документы, необходимые для выполнения своих должностных обязанностей;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3.4. Знакомиться со всеми имеющимися материалами его личного дела, отзывами о своей работе и иными документами, до внесения их в личное дело;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3.5. На моральное и материальное поощрение, а также на защиту собственных интересов и интересов трудового коллектива ДОУ;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3.6. Вносить какие-либо предложения, направленные на улучшение работы по обеспечению сохранности имущества ДОУ и соблюдение порядка в нем;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3.7. Вносить предложения относительно времени и порядка использования ежегодного трудового отпуска.</w:t>
      </w:r>
    </w:p>
    <w:p w:rsid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</w:pPr>
    </w:p>
    <w:p w:rsid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</w:pPr>
    </w:p>
    <w:p w:rsidR="005F0CF1" w:rsidRP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lastRenderedPageBreak/>
        <w:t>4. Ответственность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4.1. За невыполнение или ненадлежащее выполнение без уважительных на то причин Устава и Правил внутреннего трудового распорядка детского сада, данной должностной инструкции сторожа ДОУ, законных распоряжений заведующего и других локальных нормативных актов, а также за принятие управленческих решений, повлекших дезорганизацию воспитательно-образовательного процесса, сторож несет дисциплинарную ответственность в порядке, установленном трудовым законодательством. За любое грубое нарушение трудовых обязанностей в качестве дисциплинарного взыскания может применяться увольнение.</w:t>
      </w:r>
    </w:p>
    <w:p w:rsidR="005F0CF1" w:rsidRPr="005F0CF1" w:rsidRDefault="005F0CF1" w:rsidP="005F0C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4.2. За использование, даже единожды, способов воспитания, имеющих отношение к физическому и (или) психическому насилию над личностью ребенка, сторож может освобождаться от занимаемой им должности согласно трудовому законодательству и Федеральному Закону «</w:t>
      </w:r>
      <w:r w:rsidRPr="005F0CF1">
        <w:rPr>
          <w:rFonts w:ascii="inherit" w:eastAsia="Times New Roman" w:hAnsi="inherit" w:cs="Times New Roman"/>
          <w:i/>
          <w:iCs/>
          <w:color w:val="222222"/>
          <w:sz w:val="25"/>
          <w:lang w:eastAsia="ru-RU"/>
        </w:rPr>
        <w:t>Об образовании в РФ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». Увольнение за такой проступок не принимается за меру дисциплинарной ответственности.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4.3. За любое нарушение правил противопожарной защиты, охраны труда, санитарно-гигиенических правил организации сторож привлекается к административной ответственности в порядке и в случаях, установленных административным законодательством.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4.4. За любое виновное причинение ДОУ или участникам воспитательно-образовательного процесса ущерба (в том числе морального) в связи с выполнением (невыполнением) своих прямых обязанностей, а также неиспользование прав, предусмотренных данной должностной инструкцией сторожа детского сада, работник несет материальную ответственность в порядке и в пределах, установленных трудовым и (или) гражданским законодательством РФ.</w:t>
      </w:r>
    </w:p>
    <w:p w:rsidR="005F0CF1" w:rsidRP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5. Взаимоотношения. Связи по должности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Сторож ДОУ: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5.1. Выполняет работу в режиме нормированного рабочего дня (без права на сон во время дежурства) по сменному графику, составленному с учетом 40 часовой рабочей недели и соответственно утвержденному заведующим ДОУ;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5.2. Проходит обязательный инструктаж по охране труда и противопожарной защите, знакомится под роспись с соответствующими инструкциями;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5.3. Получает от заведующего и завхоза детского сада информацию нормативно-правового и организационного характера, знакомится под расписку с необходимыми документами;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5.4. Постоянно обменивается информацией по вопросам, входящим в его компетенцию с заведующим, заместителем заведующего по административно-хозяйственной работе и сотрудниками ДОУ.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5.5. Выполняет обязанности других сторожей во время их временного отсутствия (отпуск, болезнь и прочее). Выполнение обязанностей осуществляется согласно существующему законодательству о труде и Устава на основании приказа заведующего дошкольным образовательным учреждением.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5.6. Без промедления ставит в известность заведующего, при его отсутствии - заместителя заведующего по АХР, обо всех чрезвычайных ситуациях, произошедших в детском саду и на его территории.</w:t>
      </w:r>
    </w:p>
    <w:p w:rsid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</w:pPr>
    </w:p>
    <w:p w:rsid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</w:pPr>
    </w:p>
    <w:p w:rsid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</w:pPr>
    </w:p>
    <w:p w:rsidR="005F0CF1" w:rsidRPr="005F0CF1" w:rsidRDefault="005F0CF1" w:rsidP="005F0C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inherit" w:eastAsia="Times New Roman" w:hAnsi="inherit" w:cs="Times New Roman"/>
          <w:b/>
          <w:bCs/>
          <w:color w:val="222222"/>
          <w:sz w:val="25"/>
          <w:lang w:eastAsia="ru-RU"/>
        </w:rPr>
        <w:t>6. Порядок утверждения и изменения должностной инструкции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5F0CF1" w:rsidRPr="005F0CF1" w:rsidRDefault="005F0CF1" w:rsidP="005F0CF1">
      <w:pPr>
        <w:shd w:val="clear" w:color="auto" w:fill="FFFFFF"/>
        <w:spacing w:after="136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5F0CF1" w:rsidRPr="005F0CF1" w:rsidRDefault="005F0CF1" w:rsidP="005F0CF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С инструкцией ознакомлен: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  <w:t>__________ /_____________________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5F0CF1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     подпись        Ф.И.О.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  <w:t>Один экземпляр получил на руки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  <w:t>и обязуюсь хранить на рабочем месте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br/>
        <w:t>«_____»___________20</w:t>
      </w:r>
      <w:r w:rsidR="005263B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___</w:t>
      </w:r>
      <w:r w:rsidRPr="005F0CF1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 xml:space="preserve"> г.</w:t>
      </w:r>
    </w:p>
    <w:p w:rsidR="005F0CF1" w:rsidRPr="005F0CF1" w:rsidRDefault="005F0CF1">
      <w:pPr>
        <w:rPr>
          <w:b/>
        </w:rPr>
      </w:pPr>
    </w:p>
    <w:sectPr w:rsidR="005F0CF1" w:rsidRPr="005F0CF1" w:rsidSect="00EB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9190E"/>
    <w:multiLevelType w:val="multilevel"/>
    <w:tmpl w:val="E6E4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914D09"/>
    <w:multiLevelType w:val="multilevel"/>
    <w:tmpl w:val="1CF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F0CF1"/>
    <w:rsid w:val="0011735F"/>
    <w:rsid w:val="00287774"/>
    <w:rsid w:val="005263B1"/>
    <w:rsid w:val="005F0CF1"/>
    <w:rsid w:val="007D51C6"/>
    <w:rsid w:val="00CB675D"/>
    <w:rsid w:val="00EB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CC"/>
  </w:style>
  <w:style w:type="paragraph" w:styleId="2">
    <w:name w:val="heading 2"/>
    <w:basedOn w:val="a"/>
    <w:link w:val="20"/>
    <w:uiPriority w:val="9"/>
    <w:qFormat/>
    <w:rsid w:val="005F0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0C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5F0CF1"/>
  </w:style>
  <w:style w:type="character" w:styleId="a3">
    <w:name w:val="Strong"/>
    <w:basedOn w:val="a0"/>
    <w:uiPriority w:val="22"/>
    <w:qFormat/>
    <w:rsid w:val="005F0CF1"/>
    <w:rPr>
      <w:b/>
      <w:bCs/>
    </w:rPr>
  </w:style>
  <w:style w:type="paragraph" w:styleId="a4">
    <w:name w:val="Normal (Web)"/>
    <w:basedOn w:val="a"/>
    <w:uiPriority w:val="99"/>
    <w:semiHidden/>
    <w:unhideWhenUsed/>
    <w:rsid w:val="005F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0C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8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5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9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1686</Words>
  <Characters>9613</Characters>
  <Application>Microsoft Office Word</Application>
  <DocSecurity>0</DocSecurity>
  <Lines>80</Lines>
  <Paragraphs>22</Paragraphs>
  <ScaleCrop>false</ScaleCrop>
  <Company>Microsoft</Company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2019-06-17T05:26:00Z</dcterms:created>
  <dcterms:modified xsi:type="dcterms:W3CDTF">2022-03-22T06:42:00Z</dcterms:modified>
</cp:coreProperties>
</file>