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642" w:tblpY="4901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03"/>
      </w:tblGrid>
      <w:tr w:rsidR="00810AFE" w:rsidTr="00AF6F85">
        <w:tc>
          <w:tcPr>
            <w:tcW w:w="4503" w:type="dxa"/>
          </w:tcPr>
          <w:p w:rsidR="00810AFE" w:rsidRDefault="00810AFE" w:rsidP="00AF6F85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Согласовано </w:t>
            </w:r>
          </w:p>
          <w:p w:rsidR="00810AFE" w:rsidRDefault="00810AFE" w:rsidP="00AF6F85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На общем собрании </w:t>
            </w:r>
          </w:p>
          <w:p w:rsidR="00810AFE" w:rsidRDefault="00810AFE" w:rsidP="00AF6F85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Председатель ППО</w:t>
            </w:r>
          </w:p>
          <w:p w:rsidR="00810AFE" w:rsidRDefault="00810AFE" w:rsidP="00AF6F85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Муртузалиева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А.Г</w:t>
            </w:r>
          </w:p>
          <w:p w:rsidR="00810AFE" w:rsidRDefault="00810AFE" w:rsidP="00AF6F85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____________</w:t>
            </w:r>
          </w:p>
          <w:p w:rsidR="00810AFE" w:rsidRDefault="00810AFE" w:rsidP="00AF6F85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  <w:t>_______________________</w:t>
            </w:r>
          </w:p>
        </w:tc>
        <w:tc>
          <w:tcPr>
            <w:tcW w:w="5103" w:type="dxa"/>
          </w:tcPr>
          <w:p w:rsidR="00810AFE" w:rsidRDefault="00810AFE" w:rsidP="00AF6F85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Утверждено </w:t>
            </w:r>
          </w:p>
          <w:p w:rsidR="00810AFE" w:rsidRDefault="00810AFE" w:rsidP="00AF6F85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Заведующяя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МКДОУ</w:t>
            </w:r>
          </w:p>
          <w:p w:rsidR="00810AFE" w:rsidRDefault="00810AFE" w:rsidP="00AF6F85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Ясли-сад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«Солнышко»</w:t>
            </w:r>
          </w:p>
          <w:p w:rsidR="00810AFE" w:rsidRDefault="00810AFE" w:rsidP="00AF6F85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Бамматова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А.Д.</w:t>
            </w:r>
          </w:p>
          <w:p w:rsidR="00810AFE" w:rsidRDefault="00810AFE" w:rsidP="00AF6F85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________________</w:t>
            </w:r>
          </w:p>
          <w:p w:rsidR="00810AFE" w:rsidRDefault="00810AFE" w:rsidP="00AF6F85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</w:p>
          <w:p w:rsidR="00810AFE" w:rsidRDefault="00810AFE" w:rsidP="00AF6F85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______________________2022г</w:t>
            </w:r>
          </w:p>
        </w:tc>
      </w:tr>
    </w:tbl>
    <w:p w:rsidR="00AF6F85" w:rsidRDefault="00AF6F85" w:rsidP="00810AFE">
      <w:pPr>
        <w:tabs>
          <w:tab w:val="left" w:pos="4820"/>
        </w:tabs>
        <w:ind w:left="180" w:hanging="180"/>
        <w:jc w:val="center"/>
        <w:rPr>
          <w:b/>
          <w:sz w:val="24"/>
          <w:szCs w:val="28"/>
        </w:rPr>
      </w:pPr>
    </w:p>
    <w:p w:rsidR="00810AFE" w:rsidRPr="00117C6E" w:rsidRDefault="00810AFE" w:rsidP="00810AFE">
      <w:pPr>
        <w:tabs>
          <w:tab w:val="left" w:pos="4820"/>
        </w:tabs>
        <w:ind w:left="180" w:hanging="180"/>
        <w:jc w:val="center"/>
        <w:rPr>
          <w:b/>
          <w:sz w:val="24"/>
          <w:szCs w:val="28"/>
        </w:rPr>
      </w:pPr>
      <w:r w:rsidRPr="00117C6E">
        <w:rPr>
          <w:b/>
          <w:noProof/>
          <w:sz w:val="24"/>
          <w:szCs w:val="28"/>
          <w:lang w:eastAsia="ru-RU"/>
        </w:rPr>
        <w:drawing>
          <wp:inline distT="0" distB="0" distL="0" distR="0">
            <wp:extent cx="723265" cy="73977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AFE" w:rsidRPr="00117C6E" w:rsidRDefault="00810AFE" w:rsidP="00810AFE">
      <w:pPr>
        <w:pStyle w:val="a4"/>
        <w:ind w:left="-540" w:firstLine="540"/>
        <w:rPr>
          <w:sz w:val="32"/>
          <w:szCs w:val="28"/>
        </w:rPr>
      </w:pPr>
      <w:r w:rsidRPr="00117C6E">
        <w:rPr>
          <w:sz w:val="32"/>
          <w:szCs w:val="28"/>
        </w:rPr>
        <w:t xml:space="preserve">РЕСПУБЛИКА  ДАГЕСТАН </w:t>
      </w:r>
    </w:p>
    <w:p w:rsidR="00810AFE" w:rsidRPr="00117C6E" w:rsidRDefault="00810AFE" w:rsidP="00810AFE">
      <w:pPr>
        <w:ind w:left="-540" w:firstLine="540"/>
        <w:jc w:val="center"/>
        <w:rPr>
          <w:sz w:val="32"/>
          <w:szCs w:val="28"/>
        </w:rPr>
      </w:pPr>
      <w:r w:rsidRPr="00117C6E">
        <w:rPr>
          <w:b/>
          <w:sz w:val="32"/>
          <w:szCs w:val="28"/>
        </w:rPr>
        <w:t>Муниципальное казенное дошкольное образовательное учреждение</w:t>
      </w:r>
      <w:r w:rsidRPr="00117C6E">
        <w:rPr>
          <w:sz w:val="32"/>
          <w:szCs w:val="28"/>
        </w:rPr>
        <w:t xml:space="preserve"> </w:t>
      </w:r>
    </w:p>
    <w:p w:rsidR="00810AFE" w:rsidRPr="00117C6E" w:rsidRDefault="00810AFE" w:rsidP="00810AFE">
      <w:pPr>
        <w:ind w:left="-540" w:firstLine="540"/>
        <w:jc w:val="center"/>
        <w:rPr>
          <w:b/>
          <w:szCs w:val="28"/>
        </w:rPr>
      </w:pPr>
      <w:r w:rsidRPr="00117C6E">
        <w:rPr>
          <w:b/>
          <w:sz w:val="32"/>
          <w:szCs w:val="28"/>
        </w:rPr>
        <w:t>«</w:t>
      </w:r>
      <w:proofErr w:type="gramStart"/>
      <w:r w:rsidRPr="00117C6E">
        <w:rPr>
          <w:b/>
          <w:sz w:val="32"/>
          <w:szCs w:val="28"/>
        </w:rPr>
        <w:t>Ясли-сад</w:t>
      </w:r>
      <w:proofErr w:type="gramEnd"/>
      <w:r w:rsidRPr="00117C6E">
        <w:rPr>
          <w:b/>
          <w:sz w:val="32"/>
          <w:szCs w:val="28"/>
        </w:rPr>
        <w:t xml:space="preserve"> «Солнышко</w:t>
      </w:r>
      <w:r w:rsidRPr="00117C6E">
        <w:rPr>
          <w:b/>
          <w:szCs w:val="28"/>
        </w:rPr>
        <w:t>»</w:t>
      </w:r>
    </w:p>
    <w:p w:rsid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52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52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52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52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52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52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52"/>
          <w:lang w:eastAsia="ru-RU"/>
        </w:rPr>
      </w:pPr>
    </w:p>
    <w:p w:rsidR="00810AFE" w:rsidRPr="00F254CD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48"/>
          <w:szCs w:val="52"/>
          <w:lang w:eastAsia="ru-RU"/>
        </w:rPr>
      </w:pPr>
    </w:p>
    <w:p w:rsidR="00810AFE" w:rsidRPr="00F254CD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48"/>
          <w:szCs w:val="52"/>
          <w:lang w:eastAsia="ru-RU"/>
        </w:rPr>
      </w:pPr>
    </w:p>
    <w:p w:rsidR="00810AFE" w:rsidRPr="00F254CD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48"/>
          <w:szCs w:val="52"/>
          <w:lang w:eastAsia="ru-RU"/>
        </w:rPr>
      </w:pPr>
    </w:p>
    <w:p w:rsidR="00810AFE" w:rsidRPr="00F254CD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48"/>
          <w:szCs w:val="52"/>
          <w:lang w:eastAsia="ru-RU"/>
        </w:rPr>
      </w:pPr>
    </w:p>
    <w:p w:rsidR="00810AFE" w:rsidRPr="00A91989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48"/>
          <w:szCs w:val="52"/>
          <w:lang w:eastAsia="ru-RU"/>
        </w:rPr>
      </w:pPr>
    </w:p>
    <w:p w:rsidR="00A91989" w:rsidRPr="00AF6F85" w:rsidRDefault="006B59B2" w:rsidP="00AF6F8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44"/>
          <w:szCs w:val="36"/>
          <w:lang w:eastAsia="ru-RU"/>
        </w:rPr>
      </w:pPr>
      <w:r w:rsidRPr="006B59B2">
        <w:rPr>
          <w:rFonts w:ascii="Times New Roman" w:eastAsia="Times New Roman" w:hAnsi="Times New Roman" w:cs="Times New Roman"/>
          <w:b/>
          <w:color w:val="000000"/>
          <w:sz w:val="44"/>
          <w:szCs w:val="36"/>
          <w:lang w:eastAsia="ru-RU"/>
        </w:rPr>
        <w:t>Должностная инструкция музыкального руководителя в ДОУ</w:t>
      </w:r>
    </w:p>
    <w:p w:rsidR="00AF6F85" w:rsidRDefault="00AF6F85" w:rsidP="00CB6267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52"/>
          <w:lang w:eastAsia="ru-RU"/>
        </w:rPr>
      </w:pPr>
    </w:p>
    <w:p w:rsidR="00A91989" w:rsidRDefault="00A91989" w:rsidP="00CB6267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52"/>
          <w:lang w:eastAsia="ru-RU"/>
        </w:rPr>
      </w:pPr>
    </w:p>
    <w:p w:rsidR="00AF6F85" w:rsidRDefault="00AF6F85" w:rsidP="006B59B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AF6F85" w:rsidRDefault="00AF6F85" w:rsidP="006B59B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AF6F85" w:rsidRDefault="00AF6F85" w:rsidP="006B59B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AF6F85" w:rsidRDefault="00AF6F85" w:rsidP="006B59B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AF6F85" w:rsidRDefault="00AF6F85" w:rsidP="006B59B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AF6F85" w:rsidRDefault="00AF6F85" w:rsidP="006B59B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AF6F85" w:rsidRDefault="00AF6F85" w:rsidP="006B59B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6B59B2" w:rsidRPr="006B59B2" w:rsidRDefault="006B59B2" w:rsidP="006B59B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  <w:r w:rsidRPr="006B59B2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lastRenderedPageBreak/>
        <w:t>Должностная инструкция музыкального руководителя в ДОУ</w:t>
      </w:r>
    </w:p>
    <w:p w:rsidR="006B59B2" w:rsidRPr="006B59B2" w:rsidRDefault="006B59B2" w:rsidP="006B59B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_____________________________________</w:t>
      </w: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br/>
      </w:r>
      <w:r w:rsidRPr="006B59B2">
        <w:rPr>
          <w:rFonts w:ascii="inherit" w:eastAsia="Times New Roman" w:hAnsi="inherit" w:cs="Times New Roman"/>
          <w:i/>
          <w:iCs/>
          <w:color w:val="222222"/>
          <w:sz w:val="12"/>
          <w:lang w:eastAsia="ru-RU"/>
        </w:rPr>
        <w:t>фамилия имя отчество</w:t>
      </w: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br/>
      </w:r>
    </w:p>
    <w:p w:rsidR="006B59B2" w:rsidRPr="006B59B2" w:rsidRDefault="006B59B2" w:rsidP="006B59B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22222"/>
          <w:sz w:val="21"/>
          <w:szCs w:val="27"/>
          <w:lang w:eastAsia="ru-RU"/>
        </w:rPr>
      </w:pPr>
      <w:r w:rsidRPr="006B59B2">
        <w:rPr>
          <w:rFonts w:ascii="inherit" w:eastAsia="Times New Roman" w:hAnsi="inherit" w:cs="Times New Roman"/>
          <w:b/>
          <w:bCs/>
          <w:color w:val="222222"/>
          <w:sz w:val="21"/>
          <w:szCs w:val="27"/>
          <w:lang w:eastAsia="ru-RU"/>
        </w:rPr>
        <w:t>Документ составлен с учетом нормативных правовых актов, действующих на 2022 год: </w:t>
      </w:r>
    </w:p>
    <w:p w:rsidR="006B59B2" w:rsidRPr="006B59B2" w:rsidRDefault="006B59B2" w:rsidP="006B59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- </w:t>
      </w:r>
      <w:hyperlink r:id="rId7" w:tgtFrame="_blank" w:history="1">
        <w:r w:rsidRPr="006B59B2">
          <w:rPr>
            <w:rFonts w:ascii="Times New Roman" w:eastAsia="Times New Roman" w:hAnsi="Times New Roman" w:cs="Times New Roman"/>
            <w:color w:val="2B9900"/>
            <w:sz w:val="20"/>
            <w:lang w:eastAsia="ru-RU"/>
          </w:rPr>
          <w:t>Профессиональные стандарты, утвержденные приказом Минтруда и Соцзащиты РФ</w:t>
        </w:r>
      </w:hyperlink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.</w:t>
      </w:r>
    </w:p>
    <w:p w:rsidR="006B59B2" w:rsidRPr="006B59B2" w:rsidRDefault="006B59B2" w:rsidP="006B59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 xml:space="preserve">- ФГОС дошкольного образования, утвержденные Приказом </w:t>
      </w:r>
      <w:proofErr w:type="spellStart"/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Минобрнауки</w:t>
      </w:r>
      <w:proofErr w:type="spellEnd"/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 xml:space="preserve"> России от 17 октября 2013 г. № 1155.</w:t>
      </w:r>
    </w:p>
    <w:p w:rsidR="006B59B2" w:rsidRPr="006B59B2" w:rsidRDefault="006B59B2" w:rsidP="006B59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- </w:t>
      </w:r>
      <w:hyperlink r:id="rId8" w:tgtFrame="_blank" w:history="1">
        <w:r w:rsidRPr="006B59B2">
          <w:rPr>
            <w:rFonts w:ascii="Times New Roman" w:eastAsia="Times New Roman" w:hAnsi="Times New Roman" w:cs="Times New Roman"/>
            <w:color w:val="2B9900"/>
            <w:sz w:val="20"/>
            <w:lang w:eastAsia="ru-RU"/>
          </w:rPr>
          <w:t>Федеральный Закон № 273-ФЗ от 29.12.2012 г. «Об образовании в Российской Федерации»</w:t>
        </w:r>
      </w:hyperlink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 xml:space="preserve"> в редакции от </w:t>
      </w:r>
      <w:proofErr w:type="spellStart"/>
      <w:proofErr w:type="gramStart"/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от</w:t>
      </w:r>
      <w:proofErr w:type="spellEnd"/>
      <w:proofErr w:type="gramEnd"/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 xml:space="preserve"> 30 декабря 2021 года.</w:t>
      </w:r>
    </w:p>
    <w:p w:rsidR="006B59B2" w:rsidRPr="006B59B2" w:rsidRDefault="006B59B2" w:rsidP="006B59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- </w:t>
      </w:r>
      <w:hyperlink r:id="rId9" w:tgtFrame="_blank" w:history="1">
        <w:r w:rsidRPr="006B59B2">
          <w:rPr>
            <w:rFonts w:ascii="Times New Roman" w:eastAsia="Times New Roman" w:hAnsi="Times New Roman" w:cs="Times New Roman"/>
            <w:color w:val="2B9900"/>
            <w:sz w:val="20"/>
            <w:lang w:eastAsia="ru-RU"/>
          </w:rPr>
          <w:t>Трудовой кодекс РФ</w:t>
        </w:r>
      </w:hyperlink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.</w:t>
      </w:r>
    </w:p>
    <w:p w:rsidR="006B59B2" w:rsidRPr="006B59B2" w:rsidRDefault="006B59B2" w:rsidP="006B59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- </w:t>
      </w:r>
      <w:hyperlink r:id="rId10" w:tgtFrame="_blank" w:history="1">
        <w:r w:rsidRPr="006B59B2">
          <w:rPr>
            <w:rFonts w:ascii="Times New Roman" w:eastAsia="Times New Roman" w:hAnsi="Times New Roman" w:cs="Times New Roman"/>
            <w:color w:val="2B9900"/>
            <w:sz w:val="20"/>
            <w:lang w:eastAsia="ru-RU"/>
          </w:rPr>
          <w:t>СП 2.4.3648-20 "Санитарно-эпидемиологические требования к организациям воспитания и обучения, отдыха и оздоровления детей и молодежи"</w:t>
        </w:r>
      </w:hyperlink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.</w:t>
      </w:r>
    </w:p>
    <w:p w:rsidR="006B59B2" w:rsidRPr="006B59B2" w:rsidRDefault="006B59B2" w:rsidP="006B59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- </w:t>
      </w:r>
      <w:proofErr w:type="spellStart"/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fldChar w:fldCharType="begin"/>
      </w: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instrText xml:space="preserve"> HYPERLINK "https://dou.su/files/docs/SP123685_21.pdf" \t "_blank" </w:instrText>
      </w: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fldChar w:fldCharType="separate"/>
      </w:r>
      <w:r w:rsidRPr="006B59B2">
        <w:rPr>
          <w:rFonts w:ascii="Times New Roman" w:eastAsia="Times New Roman" w:hAnsi="Times New Roman" w:cs="Times New Roman"/>
          <w:color w:val="2B9900"/>
          <w:sz w:val="20"/>
          <w:lang w:eastAsia="ru-RU"/>
        </w:rPr>
        <w:t>СанПиН</w:t>
      </w:r>
      <w:proofErr w:type="spellEnd"/>
      <w:r w:rsidRPr="006B59B2">
        <w:rPr>
          <w:rFonts w:ascii="Times New Roman" w:eastAsia="Times New Roman" w:hAnsi="Times New Roman" w:cs="Times New Roman"/>
          <w:color w:val="2B9900"/>
          <w:sz w:val="20"/>
          <w:lang w:eastAsia="ru-RU"/>
        </w:rPr>
        <w:t xml:space="preserve"> 1.2.3685-21 "Гигиенические нормативы и требования к обеспечению безопасности и (или) безвредности для человека факторов среды обитания"</w:t>
      </w: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fldChar w:fldCharType="end"/>
      </w: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.</w:t>
      </w:r>
    </w:p>
    <w:p w:rsidR="006B59B2" w:rsidRPr="006B59B2" w:rsidRDefault="006B59B2" w:rsidP="006B59B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inherit" w:eastAsia="Times New Roman" w:hAnsi="inherit" w:cs="Times New Roman"/>
          <w:b/>
          <w:bCs/>
          <w:color w:val="222222"/>
          <w:sz w:val="21"/>
          <w:lang w:eastAsia="ru-RU"/>
        </w:rPr>
        <w:t>1. Общие положения</w:t>
      </w:r>
    </w:p>
    <w:p w:rsidR="006B59B2" w:rsidRPr="006B59B2" w:rsidRDefault="006B59B2" w:rsidP="006B59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1.1. На должность музыкального руководителя в ДОУ может быть принято лицо, которое соответствует требованиям профессионального стандарта "</w:t>
      </w:r>
      <w:r w:rsidRPr="006B59B2">
        <w:rPr>
          <w:rFonts w:ascii="inherit" w:eastAsia="Times New Roman" w:hAnsi="inherit" w:cs="Times New Roman"/>
          <w:i/>
          <w:iCs/>
          <w:color w:val="222222"/>
          <w:sz w:val="21"/>
          <w:lang w:eastAsia="ru-RU"/>
        </w:rPr>
        <w:t>01.001 Педагог (педагогическая деятельность в сфере дошкольного, начального, основного и среднего общего образования) (воспитатель, учитель)</w:t>
      </w: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", утвержденного приказом Минтруда и Соцзащиты РФ № 544н от 18 октября 2013 г.</w:t>
      </w:r>
    </w:p>
    <w:p w:rsidR="006B59B2" w:rsidRPr="006B59B2" w:rsidRDefault="006B59B2" w:rsidP="006B59B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1.2. Музыкальный руководитель ДОУ должен иметь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без предъявления требований к стажу работы.</w:t>
      </w:r>
    </w:p>
    <w:p w:rsidR="006B59B2" w:rsidRPr="006B59B2" w:rsidRDefault="006B59B2" w:rsidP="006B59B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1.1. Особыми условиями допуска к работе являются:</w:t>
      </w:r>
    </w:p>
    <w:p w:rsidR="006B59B2" w:rsidRPr="006B59B2" w:rsidRDefault="006B59B2" w:rsidP="006B59B2">
      <w:pPr>
        <w:numPr>
          <w:ilvl w:val="0"/>
          <w:numId w:val="3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прохождение обязательных предварительных (при поступлении на работу) и периодических медицинских осмотров, а также внеочередных медицинских осмотров  в порядке, установленном законодательством Российской Федерации;</w:t>
      </w:r>
    </w:p>
    <w:p w:rsidR="006B59B2" w:rsidRPr="006B59B2" w:rsidRDefault="006B59B2" w:rsidP="006B59B2">
      <w:pPr>
        <w:numPr>
          <w:ilvl w:val="0"/>
          <w:numId w:val="3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наличие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работе;</w:t>
      </w:r>
    </w:p>
    <w:p w:rsidR="006B59B2" w:rsidRPr="006B59B2" w:rsidRDefault="006B59B2" w:rsidP="006B59B2">
      <w:pPr>
        <w:numPr>
          <w:ilvl w:val="0"/>
          <w:numId w:val="3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отсутствие ограничений на занятие трудовой деятельностью в сфере образования, воспитания, развития несовершеннолетних,  установленных статьей 351.1 Трудового кодекса Российской Федерации.</w:t>
      </w:r>
    </w:p>
    <w:p w:rsidR="006B59B2" w:rsidRPr="006B59B2" w:rsidRDefault="006B59B2" w:rsidP="006B59B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1.3. Музыкальный руководитель детского сада принимается на работу и освобождается от должности заведующим дошкольным образовательным учреждением в порядке, предусмотренном законодательством РФ.</w:t>
      </w:r>
    </w:p>
    <w:p w:rsidR="006B59B2" w:rsidRPr="006B59B2" w:rsidRDefault="006B59B2" w:rsidP="006B59B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1.4. Музыкальный руководитель ДОУ непосредственно подчиняется заведующему ДОУ и старшему воспитателю дошкольного образовательного учреждения.</w:t>
      </w:r>
    </w:p>
    <w:p w:rsidR="006B59B2" w:rsidRPr="006B59B2" w:rsidRDefault="006B59B2" w:rsidP="006B59B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1.5. Музыкальный руководитель в ДОУ должен знать:</w:t>
      </w:r>
    </w:p>
    <w:p w:rsidR="006B59B2" w:rsidRPr="006B59B2" w:rsidRDefault="006B59B2" w:rsidP="006B59B2">
      <w:pPr>
        <w:numPr>
          <w:ilvl w:val="0"/>
          <w:numId w:val="3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приоритетные направления развития образовательной системы Российской Федерации, региона и муниципалитета;</w:t>
      </w:r>
    </w:p>
    <w:p w:rsidR="006B59B2" w:rsidRPr="006B59B2" w:rsidRDefault="006B59B2" w:rsidP="006B59B2">
      <w:pPr>
        <w:numPr>
          <w:ilvl w:val="0"/>
          <w:numId w:val="3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законы и другие нормативные правовые акты, регламентирующие образовательную деятельность;</w:t>
      </w:r>
    </w:p>
    <w:p w:rsidR="006B59B2" w:rsidRPr="006B59B2" w:rsidRDefault="006B59B2" w:rsidP="006B59B2">
      <w:pPr>
        <w:numPr>
          <w:ilvl w:val="0"/>
          <w:numId w:val="3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теорию и методику преподавания музыки;</w:t>
      </w:r>
    </w:p>
    <w:p w:rsidR="006B59B2" w:rsidRPr="006B59B2" w:rsidRDefault="006B59B2" w:rsidP="006B59B2">
      <w:pPr>
        <w:numPr>
          <w:ilvl w:val="0"/>
          <w:numId w:val="3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основы вокального и хорового искусств;</w:t>
      </w:r>
    </w:p>
    <w:p w:rsidR="006B59B2" w:rsidRPr="006B59B2" w:rsidRDefault="006B59B2" w:rsidP="006B59B2">
      <w:pPr>
        <w:numPr>
          <w:ilvl w:val="0"/>
          <w:numId w:val="3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 xml:space="preserve">основы </w:t>
      </w:r>
      <w:proofErr w:type="spellStart"/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дирижирования</w:t>
      </w:r>
      <w:proofErr w:type="spellEnd"/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;</w:t>
      </w:r>
    </w:p>
    <w:p w:rsidR="006B59B2" w:rsidRPr="006B59B2" w:rsidRDefault="006B59B2" w:rsidP="006B59B2">
      <w:pPr>
        <w:numPr>
          <w:ilvl w:val="0"/>
          <w:numId w:val="3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историю музыки;</w:t>
      </w:r>
    </w:p>
    <w:p w:rsidR="006B59B2" w:rsidRPr="006B59B2" w:rsidRDefault="006B59B2" w:rsidP="006B59B2">
      <w:pPr>
        <w:numPr>
          <w:ilvl w:val="0"/>
          <w:numId w:val="3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элементарную теорию музыки, сольфеджио, гармонии и полифонии;</w:t>
      </w:r>
    </w:p>
    <w:p w:rsidR="006B59B2" w:rsidRPr="006B59B2" w:rsidRDefault="006B59B2" w:rsidP="006B59B2">
      <w:pPr>
        <w:numPr>
          <w:ilvl w:val="0"/>
          <w:numId w:val="3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анализ музыкальных произведений;</w:t>
      </w:r>
    </w:p>
    <w:p w:rsidR="006B59B2" w:rsidRPr="006B59B2" w:rsidRDefault="006B59B2" w:rsidP="006B59B2">
      <w:pPr>
        <w:numPr>
          <w:ilvl w:val="0"/>
          <w:numId w:val="3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основы авторского мастерства;</w:t>
      </w:r>
    </w:p>
    <w:p w:rsidR="006B59B2" w:rsidRPr="006B59B2" w:rsidRDefault="006B59B2" w:rsidP="006B59B2">
      <w:pPr>
        <w:numPr>
          <w:ilvl w:val="0"/>
          <w:numId w:val="3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индивидуальные и возрастные особенности развития детей, музыкального восприятия, эмоций, моторики и музыкальных возможностей детей разного возраста;</w:t>
      </w:r>
    </w:p>
    <w:p w:rsidR="006B59B2" w:rsidRPr="006B59B2" w:rsidRDefault="006B59B2" w:rsidP="006B59B2">
      <w:pPr>
        <w:numPr>
          <w:ilvl w:val="0"/>
          <w:numId w:val="3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методы и формы мониторинга музыкально-художественной деятельности воспитанников, приобщения их к музыкальному искусству;</w:t>
      </w:r>
    </w:p>
    <w:p w:rsidR="006B59B2" w:rsidRPr="006B59B2" w:rsidRDefault="006B59B2" w:rsidP="006B59B2">
      <w:pPr>
        <w:numPr>
          <w:ilvl w:val="0"/>
          <w:numId w:val="3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музыкальные произведения детского репертуара;</w:t>
      </w:r>
    </w:p>
    <w:p w:rsidR="006B59B2" w:rsidRPr="006B59B2" w:rsidRDefault="006B59B2" w:rsidP="006B59B2">
      <w:pPr>
        <w:numPr>
          <w:ilvl w:val="0"/>
          <w:numId w:val="3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современные образовательные музыкальные технологии;</w:t>
      </w:r>
    </w:p>
    <w:p w:rsidR="006B59B2" w:rsidRPr="006B59B2" w:rsidRDefault="006B59B2" w:rsidP="006B59B2">
      <w:pPr>
        <w:numPr>
          <w:ilvl w:val="0"/>
          <w:numId w:val="3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достижения мировой и отечественной музыкальной культуры;</w:t>
      </w:r>
    </w:p>
    <w:p w:rsidR="006B59B2" w:rsidRPr="006B59B2" w:rsidRDefault="006B59B2" w:rsidP="006B59B2">
      <w:pPr>
        <w:numPr>
          <w:ilvl w:val="0"/>
          <w:numId w:val="3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способы убеждения, аргументации своей позиции, установления контактов с воспитанниками разного возраста, их родителями (законными представителями) и коллегами по работе;</w:t>
      </w:r>
    </w:p>
    <w:p w:rsidR="006B59B2" w:rsidRPr="006B59B2" w:rsidRDefault="006B59B2" w:rsidP="006B59B2">
      <w:pPr>
        <w:numPr>
          <w:ilvl w:val="0"/>
          <w:numId w:val="3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 xml:space="preserve">основы работы с текстовыми и графическими редакторами, электронными таблицами, электронной почтой, web-браузерами, </w:t>
      </w:r>
      <w:proofErr w:type="spellStart"/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мультимедийным</w:t>
      </w:r>
      <w:proofErr w:type="spellEnd"/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 xml:space="preserve"> оборудованием, различными музыкальными редакторами;</w:t>
      </w:r>
    </w:p>
    <w:p w:rsidR="006B59B2" w:rsidRPr="006B59B2" w:rsidRDefault="006B59B2" w:rsidP="006B59B2">
      <w:pPr>
        <w:numPr>
          <w:ilvl w:val="0"/>
          <w:numId w:val="3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санитарно-гигиенические требования к организации работы с воспитанниками;</w:t>
      </w:r>
    </w:p>
    <w:p w:rsidR="006B59B2" w:rsidRPr="006B59B2" w:rsidRDefault="006B59B2" w:rsidP="006B59B2">
      <w:pPr>
        <w:numPr>
          <w:ilvl w:val="0"/>
          <w:numId w:val="3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законодательство о правах ребенка, Конвенцию о правах ребенка;</w:t>
      </w:r>
    </w:p>
    <w:p w:rsidR="006B59B2" w:rsidRPr="006B59B2" w:rsidRDefault="006B59B2" w:rsidP="006B59B2">
      <w:pPr>
        <w:numPr>
          <w:ilvl w:val="0"/>
          <w:numId w:val="3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требования охраны труда, жизни и здоровья воспитанников, пожарной безопасности.</w:t>
      </w:r>
    </w:p>
    <w:p w:rsidR="006B59B2" w:rsidRPr="006B59B2" w:rsidRDefault="006B59B2" w:rsidP="006B59B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1.6. Музыкальный руководитель в ДОУ должен уметь:</w:t>
      </w:r>
    </w:p>
    <w:p w:rsidR="006B59B2" w:rsidRPr="006B59B2" w:rsidRDefault="006B59B2" w:rsidP="006B59B2">
      <w:pPr>
        <w:numPr>
          <w:ilvl w:val="0"/>
          <w:numId w:val="3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владеть методами и приемами обучения музыке;</w:t>
      </w:r>
    </w:p>
    <w:p w:rsidR="006B59B2" w:rsidRPr="006B59B2" w:rsidRDefault="006B59B2" w:rsidP="006B59B2">
      <w:pPr>
        <w:numPr>
          <w:ilvl w:val="0"/>
          <w:numId w:val="3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 xml:space="preserve">создавать условия взаимодействия визуального, </w:t>
      </w:r>
      <w:proofErr w:type="spellStart"/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аудиального</w:t>
      </w:r>
      <w:proofErr w:type="spellEnd"/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, и кинестетического каналов восприятия как фактора индивидуализации процесса освоения воспитанниками музыкальных произведений;</w:t>
      </w:r>
    </w:p>
    <w:p w:rsidR="006B59B2" w:rsidRPr="006B59B2" w:rsidRDefault="006B59B2" w:rsidP="006B59B2">
      <w:pPr>
        <w:numPr>
          <w:ilvl w:val="0"/>
          <w:numId w:val="3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lastRenderedPageBreak/>
        <w:t>организовывать практики для овладения воспитанниками культуры вокального исполнительства в различных формах музыкально-творческой деятельности;</w:t>
      </w:r>
    </w:p>
    <w:p w:rsidR="006B59B2" w:rsidRPr="006B59B2" w:rsidRDefault="006B59B2" w:rsidP="006B59B2">
      <w:pPr>
        <w:numPr>
          <w:ilvl w:val="0"/>
          <w:numId w:val="3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 xml:space="preserve">организовывать практики </w:t>
      </w:r>
      <w:proofErr w:type="spellStart"/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музицирования</w:t>
      </w:r>
      <w:proofErr w:type="spellEnd"/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 xml:space="preserve"> с использованием современных технических средств создания и воспроизведения музыки;</w:t>
      </w:r>
    </w:p>
    <w:p w:rsidR="006B59B2" w:rsidRPr="006B59B2" w:rsidRDefault="006B59B2" w:rsidP="006B59B2">
      <w:pPr>
        <w:numPr>
          <w:ilvl w:val="0"/>
          <w:numId w:val="3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 xml:space="preserve">осуществлять </w:t>
      </w:r>
      <w:proofErr w:type="gramStart"/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методический подход</w:t>
      </w:r>
      <w:proofErr w:type="gramEnd"/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 xml:space="preserve"> к освоению музыкального произведения в процессе создания его моделей: вербальной, графической, пластической, звуковой;</w:t>
      </w:r>
    </w:p>
    <w:p w:rsidR="006B59B2" w:rsidRPr="006B59B2" w:rsidRDefault="006B59B2" w:rsidP="006B59B2">
      <w:pPr>
        <w:numPr>
          <w:ilvl w:val="0"/>
          <w:numId w:val="3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владеть основными компьютерными инструментами: транспонирование мелодии, изменение темпа музыки, конвертирование музыки, конвертирование музыки и видео;</w:t>
      </w:r>
    </w:p>
    <w:p w:rsidR="006B59B2" w:rsidRPr="006B59B2" w:rsidRDefault="006B59B2" w:rsidP="006B59B2">
      <w:pPr>
        <w:numPr>
          <w:ilvl w:val="0"/>
          <w:numId w:val="3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использовать информационные источники, следить за последними открытиями в области музыки и знакомить с ними воспитанников;</w:t>
      </w:r>
    </w:p>
    <w:p w:rsidR="006B59B2" w:rsidRPr="006B59B2" w:rsidRDefault="006B59B2" w:rsidP="006B59B2">
      <w:pPr>
        <w:numPr>
          <w:ilvl w:val="0"/>
          <w:numId w:val="3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владеть музыкальным инструментом;</w:t>
      </w:r>
    </w:p>
    <w:p w:rsidR="006B59B2" w:rsidRPr="006B59B2" w:rsidRDefault="006B59B2" w:rsidP="006B59B2">
      <w:pPr>
        <w:numPr>
          <w:ilvl w:val="0"/>
          <w:numId w:val="3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работать с родителями (законными представителями), местным сообществом по проблематике музыкальной культуры.</w:t>
      </w:r>
    </w:p>
    <w:p w:rsidR="006B59B2" w:rsidRPr="006B59B2" w:rsidRDefault="006B59B2" w:rsidP="006B59B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1.7. Музыкальный руководитель в ДОУ должен пройти обучение и иметь навыки оказания первой помощи пострадавшим, знать требования антитеррористической защищенности, пути эвакуации, при угрозе совершения или совершении террористического акта, иной кризисной ситуации, выполнять нормы антикризисного плана действий в чрезвычайной ситуации, распоряжения заведующего и ответственных за пожарную безопасность, антитеррористическую защищенность.</w:t>
      </w:r>
    </w:p>
    <w:p w:rsidR="006B59B2" w:rsidRPr="006B59B2" w:rsidRDefault="006B59B2" w:rsidP="006B59B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inherit" w:eastAsia="Times New Roman" w:hAnsi="inherit" w:cs="Times New Roman"/>
          <w:b/>
          <w:bCs/>
          <w:color w:val="222222"/>
          <w:sz w:val="21"/>
          <w:lang w:eastAsia="ru-RU"/>
        </w:rPr>
        <w:t>2. Должностные обязанности</w:t>
      </w:r>
    </w:p>
    <w:p w:rsidR="006B59B2" w:rsidRPr="006B59B2" w:rsidRDefault="006B59B2" w:rsidP="006B59B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В рамках своих трудовых функций музыкальный руководитель в ДОУ выполняет следующие обязанности:</w:t>
      </w:r>
    </w:p>
    <w:p w:rsidR="006B59B2" w:rsidRPr="006B59B2" w:rsidRDefault="006B59B2" w:rsidP="006B59B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2.1. Осуществляет развитие музыкальных способностей воспитанников с учетом их психолого-физиологических особенностей, специфики предмета и требований ФГОС начального образования к преподаванию музыки.</w:t>
      </w:r>
    </w:p>
    <w:p w:rsidR="006B59B2" w:rsidRPr="006B59B2" w:rsidRDefault="006B59B2" w:rsidP="006B59B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2.2. Формирует эстетический и художественный вкус у воспитанников, используя разные виды и формы организации музыкальной деятельности.</w:t>
      </w:r>
    </w:p>
    <w:p w:rsidR="006B59B2" w:rsidRPr="006B59B2" w:rsidRDefault="006B59B2" w:rsidP="006B59B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2.3. Координирует работу педагогического персонала и родителей (лиц, их заменяющих) по вопросам музыкального воспитания детей, определяет направления их участия в развитии музыкальных способностей с учетом индивидуальных и возрастных особенностей воспитанников, а также их творческих способностей.</w:t>
      </w:r>
    </w:p>
    <w:p w:rsidR="006B59B2" w:rsidRPr="006B59B2" w:rsidRDefault="006B59B2" w:rsidP="006B59B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2.4. Определяет содержание образовательной деятельности музыкального характера с учетом возраста, подготовленности, индивидуальных и психофизических особенностей воспитанников, используя современные формы и методы развития, образовательные, музыкальные технологии, достижения мировой и отечественной музыкальной культуры, современные методы оценивания достижений воспитанников.</w:t>
      </w:r>
    </w:p>
    <w:p w:rsidR="006B59B2" w:rsidRPr="006B59B2" w:rsidRDefault="006B59B2" w:rsidP="006B59B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2.5. Музыкальный руководитель участвует:</w:t>
      </w:r>
    </w:p>
    <w:p w:rsidR="006B59B2" w:rsidRPr="006B59B2" w:rsidRDefault="006B59B2" w:rsidP="006B59B2">
      <w:pPr>
        <w:numPr>
          <w:ilvl w:val="0"/>
          <w:numId w:val="3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в разработке образовательной программы дошкольного образовательного учреждения;</w:t>
      </w:r>
    </w:p>
    <w:p w:rsidR="006B59B2" w:rsidRPr="006B59B2" w:rsidRDefault="006B59B2" w:rsidP="006B59B2">
      <w:pPr>
        <w:numPr>
          <w:ilvl w:val="0"/>
          <w:numId w:val="3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в организации и проведении массовых мероприятий с воспитанниками в рамках образовательной программы детского сада (музыкальные вечера, развлечения, пение, хороводы, танцы, показ кукольного и теневого театра и другие мероприятия);</w:t>
      </w:r>
    </w:p>
    <w:p w:rsidR="006B59B2" w:rsidRPr="006B59B2" w:rsidRDefault="006B59B2" w:rsidP="006B59B2">
      <w:pPr>
        <w:numPr>
          <w:ilvl w:val="0"/>
          <w:numId w:val="3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в организации и проведении спортивных мероприятий с воспитанниками, обеспечивая их музыкальное сопровождение;</w:t>
      </w:r>
    </w:p>
    <w:p w:rsidR="006B59B2" w:rsidRPr="006B59B2" w:rsidRDefault="006B59B2" w:rsidP="006B59B2">
      <w:pPr>
        <w:numPr>
          <w:ilvl w:val="0"/>
          <w:numId w:val="3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в проведении утренней гимнастики с воспитанниками;</w:t>
      </w:r>
    </w:p>
    <w:p w:rsidR="006B59B2" w:rsidRPr="006B59B2" w:rsidRDefault="006B59B2" w:rsidP="006B59B2">
      <w:pPr>
        <w:numPr>
          <w:ilvl w:val="0"/>
          <w:numId w:val="3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в организации и проведении интегрированных, итоговых и других видов занятий совместно с педагогами, воспитателями и специалистами дошкольного образовательного учреждения;</w:t>
      </w:r>
    </w:p>
    <w:p w:rsidR="006B59B2" w:rsidRPr="006B59B2" w:rsidRDefault="006B59B2" w:rsidP="006B59B2">
      <w:pPr>
        <w:numPr>
          <w:ilvl w:val="0"/>
          <w:numId w:val="3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в организации игровой деятельности, проведение музыкально-дидактических игр с пением, театрализованных игр, музыкально-ритмических игр;</w:t>
      </w:r>
    </w:p>
    <w:p w:rsidR="006B59B2" w:rsidRPr="006B59B2" w:rsidRDefault="006B59B2" w:rsidP="006B59B2">
      <w:pPr>
        <w:numPr>
          <w:ilvl w:val="0"/>
          <w:numId w:val="3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в оснащении развивающей предметно-пространственной среды для реализации образовательной области «</w:t>
      </w:r>
      <w:r w:rsidRPr="006B59B2">
        <w:rPr>
          <w:rFonts w:ascii="inherit" w:eastAsia="Times New Roman" w:hAnsi="inherit" w:cs="Times New Roman"/>
          <w:i/>
          <w:iCs/>
          <w:color w:val="222222"/>
          <w:sz w:val="21"/>
          <w:lang w:eastAsia="ru-RU"/>
        </w:rPr>
        <w:t>Художественно-эстетическое развитие</w:t>
      </w: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» в музыкальном и театральном зале, в групповых помещениях детского сада и способствующей развитию инициативы и самовыражения воспитанников;</w:t>
      </w:r>
    </w:p>
    <w:p w:rsidR="006B59B2" w:rsidRPr="006B59B2" w:rsidRDefault="006B59B2" w:rsidP="006B59B2">
      <w:pPr>
        <w:numPr>
          <w:ilvl w:val="0"/>
          <w:numId w:val="3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в педсоветах и других формах методической работы в ДОУ, методических объединениях, семинарах и других мероприятиях.</w:t>
      </w:r>
    </w:p>
    <w:p w:rsidR="006B59B2" w:rsidRPr="006B59B2" w:rsidRDefault="006B59B2" w:rsidP="006B59B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 xml:space="preserve">2.6. </w:t>
      </w:r>
      <w:proofErr w:type="gramStart"/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Изучает индивидуальные особенности, способности, интересы и склонности воспитанников с целью создания условий для обеспечения их развития в соответствии с возрастной нормой, роста их познавательной мотивации и становления учебной самостоятельности, формирования компетентностей, используя разнообразные формы, приемы, методы и средства обучения, современные образовательные технологии, включая информационные, а также цифровые образовательные ресурсы, обеспечивая уровень подготовки воспитанников;</w:t>
      </w:r>
      <w:proofErr w:type="gramEnd"/>
    </w:p>
    <w:p w:rsidR="006B59B2" w:rsidRPr="006B59B2" w:rsidRDefault="006B59B2" w:rsidP="006B59B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2.7. Обеспечивает выполнение программы музыкального воспитания детей с учетом индивидуальных особенностей воспитанников.</w:t>
      </w:r>
    </w:p>
    <w:p w:rsidR="006B59B2" w:rsidRPr="006B59B2" w:rsidRDefault="006B59B2" w:rsidP="006B59B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2.8. Отвечает за оснащение музыкального зала разнообразными пособиями и разработками непосредственно образовательной деятельности по музыкальному воспитанию, развлечений, инсценировок.</w:t>
      </w:r>
    </w:p>
    <w:p w:rsidR="006B59B2" w:rsidRPr="006B59B2" w:rsidRDefault="006B59B2" w:rsidP="006B59B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2.9. Проводит работу среди воспитателей ДОУ по вопросам музыкального развития:</w:t>
      </w:r>
    </w:p>
    <w:p w:rsidR="006B59B2" w:rsidRPr="006B59B2" w:rsidRDefault="006B59B2" w:rsidP="006B59B2">
      <w:pPr>
        <w:numPr>
          <w:ilvl w:val="0"/>
          <w:numId w:val="3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обучает исполнительским навыкам и умениям (играть на детских музыкальных инструментах, петь, красиво двигаться);</w:t>
      </w:r>
    </w:p>
    <w:p w:rsidR="006B59B2" w:rsidRPr="006B59B2" w:rsidRDefault="006B59B2" w:rsidP="006B59B2">
      <w:pPr>
        <w:numPr>
          <w:ilvl w:val="0"/>
          <w:numId w:val="3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консультирует по вопросам методики музыкального воспитания;</w:t>
      </w:r>
    </w:p>
    <w:p w:rsidR="006B59B2" w:rsidRPr="006B59B2" w:rsidRDefault="006B59B2" w:rsidP="006B59B2">
      <w:pPr>
        <w:numPr>
          <w:ilvl w:val="0"/>
          <w:numId w:val="3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lastRenderedPageBreak/>
        <w:t>помогает при планировании мероприятий музыкально-эстетического цикла и создании условий для самостоятельной музыкальной деятельности;</w:t>
      </w:r>
    </w:p>
    <w:p w:rsidR="006B59B2" w:rsidRPr="006B59B2" w:rsidRDefault="006B59B2" w:rsidP="006B59B2">
      <w:pPr>
        <w:numPr>
          <w:ilvl w:val="0"/>
          <w:numId w:val="3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с целью расширения музыкального кругозора проводит семинары-практикумы, консультации, лекции-концерты, выставки для детей, родителей и педагогов;</w:t>
      </w:r>
    </w:p>
    <w:p w:rsidR="006B59B2" w:rsidRPr="006B59B2" w:rsidRDefault="006B59B2" w:rsidP="006B59B2">
      <w:pPr>
        <w:numPr>
          <w:ilvl w:val="0"/>
          <w:numId w:val="3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помогает в подборе музыкального репертуара для сопровождения режимных процессов.</w:t>
      </w:r>
    </w:p>
    <w:p w:rsidR="006B59B2" w:rsidRPr="006B59B2" w:rsidRDefault="006B59B2" w:rsidP="006B59B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2.10. Не менее двух раз  в год изучает уровень музыкального развития каждого воспитанника (используя диагностическую методику, определенную образовательной программой ДОУ), на основе результатов которой составляет перспективные планы непосредственно образовательной деятельности и индивидуальной работы.</w:t>
      </w:r>
    </w:p>
    <w:p w:rsidR="006B59B2" w:rsidRPr="006B59B2" w:rsidRDefault="006B59B2" w:rsidP="006B59B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2.11. Ведет индивидуальную работу с детьми по развитию певческих навыков, движений, обучению игре на детских музыкальных инструментах.</w:t>
      </w:r>
    </w:p>
    <w:p w:rsidR="006B59B2" w:rsidRPr="006B59B2" w:rsidRDefault="006B59B2" w:rsidP="006B59B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2.12. Осуществляет дифференцированный подход к музыкальному воспитанию на основе совместного перспективного планирования с учителем-логопедом, педагогом-психологом и воспитателями, с учетом возрастных и индивидуально-психологических особенностей детей, имеющих отклонения в развитии и в соответствии с программно-методическими указаниями.</w:t>
      </w:r>
    </w:p>
    <w:p w:rsidR="006B59B2" w:rsidRPr="006B59B2" w:rsidRDefault="006B59B2" w:rsidP="006B59B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2.13. Представляет опыт своей работы на окружных, городских, краевых мероприятиях и в рамках своего учреждения.</w:t>
      </w:r>
    </w:p>
    <w:p w:rsidR="006B59B2" w:rsidRPr="006B59B2" w:rsidRDefault="006B59B2" w:rsidP="006B59B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2.14. Постоянно совершенствует свое профессиональное мастерство, методические приемы работы с детьми через самообразование и посещение городских методических мероприятий.</w:t>
      </w:r>
    </w:p>
    <w:p w:rsidR="006B59B2" w:rsidRPr="006B59B2" w:rsidRDefault="006B59B2" w:rsidP="006B59B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2.15. Предоставляет информацию о дополнительном образовании, возможности углубленного изучения музыки в других образовательных и иных организациях.</w:t>
      </w:r>
    </w:p>
    <w:p w:rsidR="006B59B2" w:rsidRPr="006B59B2" w:rsidRDefault="006B59B2" w:rsidP="006B59B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2.16. Обеспечивает охрану жизни и здоровья воспитанников во время образовательного процесса.</w:t>
      </w:r>
    </w:p>
    <w:p w:rsidR="006B59B2" w:rsidRPr="006B59B2" w:rsidRDefault="006B59B2" w:rsidP="006B59B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2.17. Проходит предварительные (при поступлении на работу) и периодические медицинские осмотры, профессиональную гигиеническую подготовку и аттестацию (при приеме на работу и далее с периодичностью не реже 1 раза в 2 года), вакцинацию в соответствии с национальным календарем профилактических прививок и национальным календарем прививок по эпидемиологическим показаниям.</w:t>
      </w:r>
    </w:p>
    <w:p w:rsidR="006B59B2" w:rsidRPr="006B59B2" w:rsidRDefault="006B59B2" w:rsidP="006B59B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2.18. Выполняет все требования настоящей должностной инструкции, правила по охране труда, пожарной безопасности  и антитеррористической защищенности в детском саду.</w:t>
      </w:r>
    </w:p>
    <w:p w:rsidR="006B59B2" w:rsidRPr="006B59B2" w:rsidRDefault="006B59B2" w:rsidP="006B59B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inherit" w:eastAsia="Times New Roman" w:hAnsi="inherit" w:cs="Times New Roman"/>
          <w:b/>
          <w:bCs/>
          <w:color w:val="222222"/>
          <w:sz w:val="21"/>
          <w:lang w:eastAsia="ru-RU"/>
        </w:rPr>
        <w:t>3. Права</w:t>
      </w:r>
    </w:p>
    <w:p w:rsidR="006B59B2" w:rsidRPr="006B59B2" w:rsidRDefault="006B59B2" w:rsidP="006B59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3.1. Музыкальный руководитель детского сада имеет права, предусмотренные Трудовым кодексом Российской Федерации, Федеральным законом «</w:t>
      </w:r>
      <w:r w:rsidRPr="006B59B2">
        <w:rPr>
          <w:rFonts w:ascii="inherit" w:eastAsia="Times New Roman" w:hAnsi="inherit" w:cs="Times New Roman"/>
          <w:i/>
          <w:iCs/>
          <w:color w:val="222222"/>
          <w:sz w:val="21"/>
          <w:lang w:eastAsia="ru-RU"/>
        </w:rPr>
        <w:t>Об образовании в Российской Федерации</w:t>
      </w: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», «</w:t>
      </w:r>
      <w:r w:rsidRPr="006B59B2">
        <w:rPr>
          <w:rFonts w:ascii="inherit" w:eastAsia="Times New Roman" w:hAnsi="inherit" w:cs="Times New Roman"/>
          <w:i/>
          <w:iCs/>
          <w:color w:val="222222"/>
          <w:sz w:val="21"/>
          <w:lang w:eastAsia="ru-RU"/>
        </w:rPr>
        <w:t>Типовым положением о дошкольной образовательной организации</w:t>
      </w: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», Уставом дошкольного образовательного учреждения, Коллективным договором и другими локальными актами ДОУ.</w:t>
      </w:r>
    </w:p>
    <w:p w:rsidR="006B59B2" w:rsidRPr="006B59B2" w:rsidRDefault="006B59B2" w:rsidP="006B59B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3.2. Музыкальный руководитель ДОУ в пределах своей компетенции имеет право:</w:t>
      </w:r>
    </w:p>
    <w:p w:rsidR="006B59B2" w:rsidRPr="006B59B2" w:rsidRDefault="006B59B2" w:rsidP="006B59B2">
      <w:pPr>
        <w:numPr>
          <w:ilvl w:val="0"/>
          <w:numId w:val="3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принимать участие в работе творческих групп;</w:t>
      </w:r>
    </w:p>
    <w:p w:rsidR="006B59B2" w:rsidRPr="006B59B2" w:rsidRDefault="006B59B2" w:rsidP="006B59B2">
      <w:pPr>
        <w:numPr>
          <w:ilvl w:val="0"/>
          <w:numId w:val="3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устанавливать деловые контакты со сторонними организациями;</w:t>
      </w:r>
    </w:p>
    <w:p w:rsidR="006B59B2" w:rsidRPr="006B59B2" w:rsidRDefault="006B59B2" w:rsidP="006B59B2">
      <w:pPr>
        <w:numPr>
          <w:ilvl w:val="0"/>
          <w:numId w:val="3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вносить свои предложения по улучшению образовательного процесса в дошкольном образовательном учреждении;</w:t>
      </w:r>
    </w:p>
    <w:p w:rsidR="006B59B2" w:rsidRPr="006B59B2" w:rsidRDefault="006B59B2" w:rsidP="006B59B2">
      <w:pPr>
        <w:numPr>
          <w:ilvl w:val="0"/>
          <w:numId w:val="3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вносить свои предложения в процессе разработки образовательной программы и годового плана ДОУ;</w:t>
      </w:r>
    </w:p>
    <w:p w:rsidR="006B59B2" w:rsidRPr="006B59B2" w:rsidRDefault="006B59B2" w:rsidP="006B59B2">
      <w:pPr>
        <w:numPr>
          <w:ilvl w:val="0"/>
          <w:numId w:val="3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самостоятельно определять конкретные задачи работы с детьми, педагогами и родителями; выделять приоритетные направления деятельности в определенный период; выбирать и использовать современные методики музыкального воспитания, учебные пособия и материалы в соответствии с реализуемой в ДОУ программой;</w:t>
      </w:r>
    </w:p>
    <w:p w:rsidR="006B59B2" w:rsidRPr="006B59B2" w:rsidRDefault="006B59B2" w:rsidP="006B59B2">
      <w:pPr>
        <w:numPr>
          <w:ilvl w:val="0"/>
          <w:numId w:val="3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представлять свой профессиональный опыт работы на педагогических советах, методических объединениях, родительских собраниях, отчетных итоговых мероприятиях, и в печатных изданиях специализированной направленности;</w:t>
      </w:r>
    </w:p>
    <w:p w:rsidR="006B59B2" w:rsidRPr="006B59B2" w:rsidRDefault="006B59B2" w:rsidP="006B59B2">
      <w:pPr>
        <w:numPr>
          <w:ilvl w:val="0"/>
          <w:numId w:val="3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знакомиться с проектами решений заведующего дошкольным образовательным учреждением, которые касаются его профессиональной деятельности;</w:t>
      </w:r>
    </w:p>
    <w:p w:rsidR="006B59B2" w:rsidRPr="006B59B2" w:rsidRDefault="006B59B2" w:rsidP="006B59B2">
      <w:pPr>
        <w:numPr>
          <w:ilvl w:val="0"/>
          <w:numId w:val="3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требовать от администрации детского сада создания условий, необходимых для выполнения своих профессиональных обязанностей;</w:t>
      </w:r>
    </w:p>
    <w:p w:rsidR="006B59B2" w:rsidRPr="006B59B2" w:rsidRDefault="006B59B2" w:rsidP="006B59B2">
      <w:pPr>
        <w:numPr>
          <w:ilvl w:val="0"/>
          <w:numId w:val="3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участвовать в работе органов самоуправления;</w:t>
      </w:r>
    </w:p>
    <w:p w:rsidR="006B59B2" w:rsidRPr="006B59B2" w:rsidRDefault="006B59B2" w:rsidP="006B59B2">
      <w:pPr>
        <w:numPr>
          <w:ilvl w:val="0"/>
          <w:numId w:val="3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своевременно повышать уровень своей квалификации.</w:t>
      </w:r>
    </w:p>
    <w:p w:rsidR="006B59B2" w:rsidRPr="006B59B2" w:rsidRDefault="006B59B2" w:rsidP="006B59B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3.3. Музыкальный руководитель имеет право на защиту профессиональной чести и достоинства, знакомиться с жалобами и другими документами, содержащими оценку его работы, давать по ним объяснения.</w:t>
      </w:r>
    </w:p>
    <w:p w:rsidR="006B59B2" w:rsidRPr="006B59B2" w:rsidRDefault="006B59B2" w:rsidP="006B59B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3.4. Музыкальный руководитель имеет право отказаться от выполнения распоряжений администрации ДОУ в тех случаях, когда они противоречат профессиональным этическим принципам или основным задачам его работы.</w:t>
      </w:r>
    </w:p>
    <w:p w:rsidR="006B59B2" w:rsidRPr="006B59B2" w:rsidRDefault="006B59B2" w:rsidP="006B59B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3.5. Музыкальный руководитель имеет право информировать заведующего детским садом, заместителя заведующего по административно-хозяйственной работе (завхоза) о приобретении необходимых в образовательной деятельности детских музыкальных инструментов, развивающих и демонстрационных средств, о необходимости проведения ремонта музыкального оборудования, инструментов, помещения музыкального зала (при необходимости).</w:t>
      </w:r>
    </w:p>
    <w:p w:rsidR="006B59B2" w:rsidRPr="006B59B2" w:rsidRDefault="006B59B2" w:rsidP="006B59B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3.6. Музыкальный руководитель имеет право на социальные гарантии и льготы, предусмотренные законодательством РФ и учредительными документами.</w:t>
      </w:r>
    </w:p>
    <w:p w:rsidR="006B59B2" w:rsidRPr="006B59B2" w:rsidRDefault="006B59B2" w:rsidP="006B59B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inherit" w:eastAsia="Times New Roman" w:hAnsi="inherit" w:cs="Times New Roman"/>
          <w:b/>
          <w:bCs/>
          <w:color w:val="222222"/>
          <w:sz w:val="21"/>
          <w:lang w:eastAsia="ru-RU"/>
        </w:rPr>
        <w:lastRenderedPageBreak/>
        <w:t>4. Ответственность</w:t>
      </w:r>
    </w:p>
    <w:p w:rsidR="006B59B2" w:rsidRPr="006B59B2" w:rsidRDefault="006B59B2" w:rsidP="006B59B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4.1. Музыкальный руководитель несет ответственность (в порядке, установленном законодательством Российской Федерации):</w:t>
      </w:r>
    </w:p>
    <w:p w:rsidR="006B59B2" w:rsidRPr="006B59B2" w:rsidRDefault="006B59B2" w:rsidP="006B59B2">
      <w:pPr>
        <w:numPr>
          <w:ilvl w:val="0"/>
          <w:numId w:val="39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за некачественную или не в полном объеме реализацию образовательной программы в соответствии с годовым планом;</w:t>
      </w:r>
    </w:p>
    <w:p w:rsidR="006B59B2" w:rsidRPr="006B59B2" w:rsidRDefault="006B59B2" w:rsidP="006B59B2">
      <w:pPr>
        <w:numPr>
          <w:ilvl w:val="0"/>
          <w:numId w:val="39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за жизнь и здоровье воспитанников во время образовательного процесса;</w:t>
      </w:r>
    </w:p>
    <w:p w:rsidR="006B59B2" w:rsidRPr="006B59B2" w:rsidRDefault="006B59B2" w:rsidP="006B59B2">
      <w:pPr>
        <w:numPr>
          <w:ilvl w:val="0"/>
          <w:numId w:val="39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за нарушение прав и свобод ребенка;</w:t>
      </w:r>
    </w:p>
    <w:p w:rsidR="006B59B2" w:rsidRPr="006B59B2" w:rsidRDefault="006B59B2" w:rsidP="006B59B2">
      <w:pPr>
        <w:numPr>
          <w:ilvl w:val="0"/>
          <w:numId w:val="39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за неисполнение (ненадлежащее исполнение) своих должностных обязанностей, предусмотренных настоящей инструкцией, в пределах, определенных действующим трудовым законодательством РФ;</w:t>
      </w:r>
    </w:p>
    <w:p w:rsidR="006B59B2" w:rsidRPr="006B59B2" w:rsidRDefault="006B59B2" w:rsidP="006B59B2">
      <w:pPr>
        <w:numPr>
          <w:ilvl w:val="0"/>
          <w:numId w:val="39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за вред, причиненный личности или имуществу гражданина, а также ДОУ, или причинение морального вреда действиями, нарушающими личные неимущественные права, а также в других случаях, предусмотренных гражданским законодательством РФ.</w:t>
      </w:r>
    </w:p>
    <w:p w:rsidR="006B59B2" w:rsidRPr="006B59B2" w:rsidRDefault="006B59B2" w:rsidP="006B59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4.2. За применение, в т. ч. однократное, методов воспитания, связанных с физическим и (или) психическим насилием над личностью воспитанника, музыкальный руководитель освобождается от занимаемой должности в соответствии с трудовым законодательством РФ и Законом РФ «</w:t>
      </w:r>
      <w:r w:rsidRPr="006B59B2">
        <w:rPr>
          <w:rFonts w:ascii="inherit" w:eastAsia="Times New Roman" w:hAnsi="inherit" w:cs="Times New Roman"/>
          <w:i/>
          <w:iCs/>
          <w:color w:val="222222"/>
          <w:sz w:val="21"/>
          <w:lang w:eastAsia="ru-RU"/>
        </w:rPr>
        <w:t>Об образовании</w:t>
      </w: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».</w:t>
      </w:r>
    </w:p>
    <w:p w:rsidR="006B59B2" w:rsidRPr="006B59B2" w:rsidRDefault="006B59B2" w:rsidP="006B59B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4.3. За нарушение правил техники безопасности при эксплуатации аудио- и виде</w:t>
      </w:r>
      <w:proofErr w:type="gramStart"/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о-</w:t>
      </w:r>
      <w:proofErr w:type="gramEnd"/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 xml:space="preserve"> оборудования, пожарной безопасности, охраны труда, санитарно-гигиенических правил музыкальный руководитель привлекается к административной ответственности в порядке и случаях, предусмотренных административным законодательством РФ.</w:t>
      </w:r>
    </w:p>
    <w:p w:rsidR="006B59B2" w:rsidRPr="006B59B2" w:rsidRDefault="006B59B2" w:rsidP="006B59B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4.4. За виновное причинение ДОУ или участникам образовательного процесса ущерба в связи с исполнением (неисполнением) своих должностных обязанностей музыкальный руководитель несет материальную ответственность в порядке и пределах, установленных трудовым законодательством РФ.</w:t>
      </w:r>
    </w:p>
    <w:p w:rsidR="006B59B2" w:rsidRPr="006B59B2" w:rsidRDefault="006B59B2" w:rsidP="006B59B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4.5. В случае нарушения Устава дошкольного образовательного учреждения, условий Коллективного договора, Правил внутреннего трудового распорядка, данной должностной инструкции, приказов заведующего ДОУ, музыкальный руководитель подвергается дисциплинарным взысканиям в порядке, определенном трудовым законодательством РФ.</w:t>
      </w:r>
    </w:p>
    <w:p w:rsidR="006B59B2" w:rsidRPr="006B59B2" w:rsidRDefault="006B59B2" w:rsidP="006B59B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inherit" w:eastAsia="Times New Roman" w:hAnsi="inherit" w:cs="Times New Roman"/>
          <w:b/>
          <w:bCs/>
          <w:color w:val="222222"/>
          <w:sz w:val="21"/>
          <w:lang w:eastAsia="ru-RU"/>
        </w:rPr>
        <w:t>5. Регламент взаимоотношений и связи по должности</w:t>
      </w:r>
    </w:p>
    <w:p w:rsidR="006B59B2" w:rsidRPr="006B59B2" w:rsidRDefault="006B59B2" w:rsidP="006B59B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Музыкальный руководитель в детском саду:</w:t>
      </w:r>
    </w:p>
    <w:p w:rsidR="006B59B2" w:rsidRPr="006B59B2" w:rsidRDefault="006B59B2" w:rsidP="006B59B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 xml:space="preserve">5.1. Работает в режиме нормированного рабочего дня по утвержденному графику, составленному исходя из 24-часовой рабочей недели, </w:t>
      </w:r>
      <w:proofErr w:type="spellStart"/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самопланирования</w:t>
      </w:r>
      <w:proofErr w:type="spellEnd"/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 xml:space="preserve"> и отчетности деятельности, участия в обязательных плановых мероприятиях ДОУ на которые не установлены нормы выработки.</w:t>
      </w:r>
    </w:p>
    <w:p w:rsidR="006B59B2" w:rsidRPr="006B59B2" w:rsidRDefault="006B59B2" w:rsidP="006B59B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5.2. Выступает на совещаниях, педагогических советах, других мероприятиях по вопросам воспитания и образования воспитанников дошкольного образовательного учреждения.</w:t>
      </w:r>
    </w:p>
    <w:p w:rsidR="006B59B2" w:rsidRPr="006B59B2" w:rsidRDefault="006B59B2" w:rsidP="006B59B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5.3. Информирует заведующего детским садом, заместителя директора по административно-хозяйственной работе (завхоза) обо всех недостатках в обеспечении образовательного процесса. Вносит свои предложения по устранению недостатков и по оптимизации работы музыкального руководителя.</w:t>
      </w:r>
    </w:p>
    <w:p w:rsidR="006B59B2" w:rsidRPr="006B59B2" w:rsidRDefault="006B59B2" w:rsidP="006B59B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5.4. Получает от администрации ДОУ документы нормативно-правового и организационно-методического характера, знакомится под расписку с соответствующими приказами, инструкциями, положениями.</w:t>
      </w:r>
    </w:p>
    <w:p w:rsidR="006B59B2" w:rsidRPr="006B59B2" w:rsidRDefault="006B59B2" w:rsidP="006B59B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5.5. Осуществляет систематический обмен информацией по вопросам, входящим в его компетенцию, с администрацией и педагогическими работниками детского сада.</w:t>
      </w:r>
    </w:p>
    <w:p w:rsidR="006B59B2" w:rsidRPr="006B59B2" w:rsidRDefault="006B59B2" w:rsidP="006B59B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5.6. Своевременно информирует заведующего (при отсутствии, иное должностное лицо) и соответствующие службы обо всех чрезвычайных происшествиях, связанных с жизнью и здоровьем детей.</w:t>
      </w:r>
    </w:p>
    <w:p w:rsidR="006B59B2" w:rsidRPr="006B59B2" w:rsidRDefault="006B59B2" w:rsidP="006B59B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inherit" w:eastAsia="Times New Roman" w:hAnsi="inherit" w:cs="Times New Roman"/>
          <w:b/>
          <w:bCs/>
          <w:color w:val="222222"/>
          <w:sz w:val="21"/>
          <w:lang w:eastAsia="ru-RU"/>
        </w:rPr>
        <w:t>6. Порядок утверждения и изменения должностной инструкции</w:t>
      </w:r>
    </w:p>
    <w:p w:rsidR="006B59B2" w:rsidRPr="006B59B2" w:rsidRDefault="006B59B2" w:rsidP="006B59B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6.1. Внесение изменений и дополнений в действующую должностную инструкцию производится в том же порядке, в котором принимается должностная инструкция.</w:t>
      </w:r>
    </w:p>
    <w:p w:rsidR="006B59B2" w:rsidRPr="006B59B2" w:rsidRDefault="006B59B2" w:rsidP="006B59B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6.2. Должностная инструкция вступает в силу с момента ее утверждения и действует до замены ее новой должностной инструкцией.</w:t>
      </w:r>
    </w:p>
    <w:p w:rsidR="006B59B2" w:rsidRPr="006B59B2" w:rsidRDefault="006B59B2" w:rsidP="006B59B2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6.3. Факт ознакомления музыкального руководителя с настоящей должностной инструкцией подтверждается подписью в экземпляре должностной инструкции, хранящемся у работодателя, а также в журнале ознакомления с должностными инструкциями.</w:t>
      </w:r>
    </w:p>
    <w:p w:rsidR="006B59B2" w:rsidRPr="006B59B2" w:rsidRDefault="006B59B2" w:rsidP="006B59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С инструкцией ознакомлен:</w:t>
      </w: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br/>
      </w: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br/>
        <w:t>__________ /_____________________</w:t>
      </w: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br/>
      </w:r>
      <w:r w:rsidRPr="006B59B2">
        <w:rPr>
          <w:rFonts w:ascii="inherit" w:eastAsia="Times New Roman" w:hAnsi="inherit" w:cs="Times New Roman"/>
          <w:i/>
          <w:iCs/>
          <w:color w:val="222222"/>
          <w:sz w:val="12"/>
          <w:lang w:eastAsia="ru-RU"/>
        </w:rPr>
        <w:t>     подпись        Ф.И.О.</w:t>
      </w: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br/>
      </w: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br/>
        <w:t>Один экземпляр получил на руки</w:t>
      </w: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br/>
        <w:t>и обязуюсь хранить на рабочем месте</w:t>
      </w: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br/>
      </w:r>
      <w:r w:rsidRPr="006B59B2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br/>
        <w:t>«_____»___________2022 г.</w:t>
      </w:r>
    </w:p>
    <w:p w:rsidR="00F569A5" w:rsidRPr="00D5605E" w:rsidRDefault="00F569A5" w:rsidP="006B59B2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</w:p>
    <w:sectPr w:rsidR="00F569A5" w:rsidRPr="00D5605E" w:rsidSect="00AF6F85">
      <w:pgSz w:w="11906" w:h="16838"/>
      <w:pgMar w:top="567" w:right="850" w:bottom="426" w:left="426" w:header="708" w:footer="708" w:gutter="0"/>
      <w:pgBorders w:display="firstPage"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C1406"/>
    <w:multiLevelType w:val="multilevel"/>
    <w:tmpl w:val="AEA8D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0524B4"/>
    <w:multiLevelType w:val="multilevel"/>
    <w:tmpl w:val="86260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C3B6127"/>
    <w:multiLevelType w:val="multilevel"/>
    <w:tmpl w:val="C4C2C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FC779E2"/>
    <w:multiLevelType w:val="multilevel"/>
    <w:tmpl w:val="557E1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2601FDF"/>
    <w:multiLevelType w:val="multilevel"/>
    <w:tmpl w:val="AF18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7DC1235"/>
    <w:multiLevelType w:val="multilevel"/>
    <w:tmpl w:val="84343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906BD6"/>
    <w:multiLevelType w:val="multilevel"/>
    <w:tmpl w:val="80525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C7D1314"/>
    <w:multiLevelType w:val="multilevel"/>
    <w:tmpl w:val="4C363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1D1798C"/>
    <w:multiLevelType w:val="multilevel"/>
    <w:tmpl w:val="7D828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36A5AA5"/>
    <w:multiLevelType w:val="multilevel"/>
    <w:tmpl w:val="6826F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F896A03"/>
    <w:multiLevelType w:val="multilevel"/>
    <w:tmpl w:val="9F180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2970D7D"/>
    <w:multiLevelType w:val="multilevel"/>
    <w:tmpl w:val="5CE8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5B51BA7"/>
    <w:multiLevelType w:val="multilevel"/>
    <w:tmpl w:val="11EC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D3C5C52"/>
    <w:multiLevelType w:val="multilevel"/>
    <w:tmpl w:val="0BF29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0EF4480"/>
    <w:multiLevelType w:val="multilevel"/>
    <w:tmpl w:val="538EE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1B574AA"/>
    <w:multiLevelType w:val="multilevel"/>
    <w:tmpl w:val="036A3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2667AAB"/>
    <w:multiLevelType w:val="multilevel"/>
    <w:tmpl w:val="6C543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3C22997"/>
    <w:multiLevelType w:val="multilevel"/>
    <w:tmpl w:val="655E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57445F0"/>
    <w:multiLevelType w:val="multilevel"/>
    <w:tmpl w:val="A8D0A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79603E3"/>
    <w:multiLevelType w:val="multilevel"/>
    <w:tmpl w:val="AF9A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866383F"/>
    <w:multiLevelType w:val="multilevel"/>
    <w:tmpl w:val="35CA0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D7B2CE2"/>
    <w:multiLevelType w:val="multilevel"/>
    <w:tmpl w:val="44FA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C05F06"/>
    <w:multiLevelType w:val="multilevel"/>
    <w:tmpl w:val="516C3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84C2D32"/>
    <w:multiLevelType w:val="multilevel"/>
    <w:tmpl w:val="27D22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A2A3CBF"/>
    <w:multiLevelType w:val="multilevel"/>
    <w:tmpl w:val="40C8A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D803E5D"/>
    <w:multiLevelType w:val="multilevel"/>
    <w:tmpl w:val="8F7CF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DCD3BF9"/>
    <w:multiLevelType w:val="multilevel"/>
    <w:tmpl w:val="246CC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FCF5990"/>
    <w:multiLevelType w:val="multilevel"/>
    <w:tmpl w:val="5ECE9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061373C"/>
    <w:multiLevelType w:val="multilevel"/>
    <w:tmpl w:val="86BA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0EC7B54"/>
    <w:multiLevelType w:val="multilevel"/>
    <w:tmpl w:val="20969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5541638"/>
    <w:multiLevelType w:val="multilevel"/>
    <w:tmpl w:val="15BE5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74807B3"/>
    <w:multiLevelType w:val="multilevel"/>
    <w:tmpl w:val="3CB67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EF5055E"/>
    <w:multiLevelType w:val="multilevel"/>
    <w:tmpl w:val="4C9A4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1C601BF"/>
    <w:multiLevelType w:val="multilevel"/>
    <w:tmpl w:val="55D4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33A3E98"/>
    <w:multiLevelType w:val="multilevel"/>
    <w:tmpl w:val="4118C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65D307A"/>
    <w:multiLevelType w:val="multilevel"/>
    <w:tmpl w:val="D8528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66F427B"/>
    <w:multiLevelType w:val="multilevel"/>
    <w:tmpl w:val="55B8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77234106"/>
    <w:multiLevelType w:val="multilevel"/>
    <w:tmpl w:val="7EEC9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74E4AF9"/>
    <w:multiLevelType w:val="multilevel"/>
    <w:tmpl w:val="D47E6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4"/>
  </w:num>
  <w:num w:numId="3">
    <w:abstractNumId w:val="36"/>
  </w:num>
  <w:num w:numId="4">
    <w:abstractNumId w:val="24"/>
  </w:num>
  <w:num w:numId="5">
    <w:abstractNumId w:val="1"/>
  </w:num>
  <w:num w:numId="6">
    <w:abstractNumId w:val="15"/>
  </w:num>
  <w:num w:numId="7">
    <w:abstractNumId w:val="29"/>
  </w:num>
  <w:num w:numId="8">
    <w:abstractNumId w:val="17"/>
  </w:num>
  <w:num w:numId="9">
    <w:abstractNumId w:val="11"/>
  </w:num>
  <w:num w:numId="10">
    <w:abstractNumId w:val="22"/>
  </w:num>
  <w:num w:numId="11">
    <w:abstractNumId w:val="14"/>
  </w:num>
  <w:num w:numId="12">
    <w:abstractNumId w:val="18"/>
  </w:num>
  <w:num w:numId="13">
    <w:abstractNumId w:val="20"/>
  </w:num>
  <w:num w:numId="14">
    <w:abstractNumId w:val="35"/>
  </w:num>
  <w:num w:numId="15">
    <w:abstractNumId w:val="28"/>
  </w:num>
  <w:num w:numId="16">
    <w:abstractNumId w:val="30"/>
  </w:num>
  <w:num w:numId="17">
    <w:abstractNumId w:val="32"/>
  </w:num>
  <w:num w:numId="18">
    <w:abstractNumId w:val="25"/>
  </w:num>
  <w:num w:numId="19">
    <w:abstractNumId w:val="10"/>
  </w:num>
  <w:num w:numId="20">
    <w:abstractNumId w:val="33"/>
  </w:num>
  <w:num w:numId="21">
    <w:abstractNumId w:val="26"/>
  </w:num>
  <w:num w:numId="22">
    <w:abstractNumId w:val="23"/>
  </w:num>
  <w:num w:numId="23">
    <w:abstractNumId w:val="8"/>
  </w:num>
  <w:num w:numId="24">
    <w:abstractNumId w:val="0"/>
  </w:num>
  <w:num w:numId="25">
    <w:abstractNumId w:val="31"/>
  </w:num>
  <w:num w:numId="26">
    <w:abstractNumId w:val="38"/>
  </w:num>
  <w:num w:numId="27">
    <w:abstractNumId w:val="12"/>
  </w:num>
  <w:num w:numId="28">
    <w:abstractNumId w:val="3"/>
  </w:num>
  <w:num w:numId="29">
    <w:abstractNumId w:val="5"/>
  </w:num>
  <w:num w:numId="30">
    <w:abstractNumId w:val="34"/>
  </w:num>
  <w:num w:numId="31">
    <w:abstractNumId w:val="37"/>
  </w:num>
  <w:num w:numId="32">
    <w:abstractNumId w:val="21"/>
  </w:num>
  <w:num w:numId="33">
    <w:abstractNumId w:val="16"/>
  </w:num>
  <w:num w:numId="34">
    <w:abstractNumId w:val="19"/>
  </w:num>
  <w:num w:numId="35">
    <w:abstractNumId w:val="2"/>
  </w:num>
  <w:num w:numId="36">
    <w:abstractNumId w:val="27"/>
  </w:num>
  <w:num w:numId="37">
    <w:abstractNumId w:val="13"/>
  </w:num>
  <w:num w:numId="38">
    <w:abstractNumId w:val="9"/>
  </w:num>
  <w:num w:numId="3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0AFE"/>
    <w:rsid w:val="00117C6E"/>
    <w:rsid w:val="0039401B"/>
    <w:rsid w:val="005F466D"/>
    <w:rsid w:val="006B59B2"/>
    <w:rsid w:val="00810AFE"/>
    <w:rsid w:val="00A91989"/>
    <w:rsid w:val="00AF6F85"/>
    <w:rsid w:val="00CB6267"/>
    <w:rsid w:val="00D5605E"/>
    <w:rsid w:val="00F254CD"/>
    <w:rsid w:val="00F56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AFE"/>
  </w:style>
  <w:style w:type="paragraph" w:styleId="2">
    <w:name w:val="heading 2"/>
    <w:basedOn w:val="a"/>
    <w:link w:val="20"/>
    <w:uiPriority w:val="9"/>
    <w:qFormat/>
    <w:rsid w:val="00810A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810AF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0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0AF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10A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oc-hint">
    <w:name w:val="doc-hint"/>
    <w:basedOn w:val="a0"/>
    <w:rsid w:val="00810AFE"/>
  </w:style>
  <w:style w:type="character" w:styleId="a7">
    <w:name w:val="Hyperlink"/>
    <w:basedOn w:val="a0"/>
    <w:uiPriority w:val="99"/>
    <w:semiHidden/>
    <w:unhideWhenUsed/>
    <w:rsid w:val="00810AFE"/>
    <w:rPr>
      <w:color w:val="0000FF"/>
      <w:u w:val="single"/>
    </w:rPr>
  </w:style>
  <w:style w:type="character" w:styleId="a8">
    <w:name w:val="Strong"/>
    <w:basedOn w:val="a0"/>
    <w:uiPriority w:val="22"/>
    <w:qFormat/>
    <w:rsid w:val="00810AFE"/>
    <w:rPr>
      <w:b/>
      <w:bCs/>
    </w:rPr>
  </w:style>
  <w:style w:type="paragraph" w:styleId="a9">
    <w:name w:val="Normal (Web)"/>
    <w:basedOn w:val="a"/>
    <w:uiPriority w:val="99"/>
    <w:semiHidden/>
    <w:unhideWhenUsed/>
    <w:rsid w:val="00810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810AFE"/>
    <w:rPr>
      <w:i/>
      <w:iCs/>
    </w:rPr>
  </w:style>
  <w:style w:type="character" w:customStyle="1" w:styleId="field-content">
    <w:name w:val="field-content"/>
    <w:basedOn w:val="a0"/>
    <w:rsid w:val="00CB62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8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7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8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53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48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692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60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795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914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5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7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5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0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55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16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13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60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5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5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2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5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10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58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50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13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6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8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5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1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0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79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70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196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470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73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376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957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88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3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60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62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4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3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8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33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9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20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54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38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902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3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01498">
              <w:marLeft w:val="0"/>
              <w:marRight w:val="0"/>
              <w:marTop w:val="64"/>
              <w:marBottom w:val="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4532">
                      <w:marLeft w:val="0"/>
                      <w:marRight w:val="0"/>
                      <w:marTop w:val="215"/>
                      <w:marBottom w:val="2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4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3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30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359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001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164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212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977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286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5219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7692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8697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36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3894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2195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2099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658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4382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81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5236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4714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881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9502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1009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8341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2834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415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47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7151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352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499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185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405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7142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8625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3108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817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10071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0" w:color="CFCCFB"/>
                        <w:left w:val="single" w:sz="8" w:space="0" w:color="CFCCFB"/>
                        <w:bottom w:val="single" w:sz="8" w:space="5" w:color="CFCCFB"/>
                        <w:right w:val="single" w:sz="8" w:space="0" w:color="CFCCFB"/>
                      </w:divBdr>
                      <w:divsChild>
                        <w:div w:id="53504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321136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0" w:color="CFCCFB"/>
                        <w:left w:val="single" w:sz="8" w:space="0" w:color="CFCCFB"/>
                        <w:bottom w:val="single" w:sz="8" w:space="5" w:color="CFCCFB"/>
                        <w:right w:val="single" w:sz="8" w:space="0" w:color="CFCCFB"/>
                      </w:divBdr>
                      <w:divsChild>
                        <w:div w:id="102722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3805431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0" w:color="CFCCFB"/>
                        <w:left w:val="single" w:sz="8" w:space="0" w:color="CFCCFB"/>
                        <w:bottom w:val="single" w:sz="8" w:space="5" w:color="CFCCFB"/>
                        <w:right w:val="single" w:sz="8" w:space="0" w:color="CFCCFB"/>
                      </w:divBdr>
                      <w:divsChild>
                        <w:div w:id="41825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346839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0" w:color="CFCCFB"/>
                        <w:left w:val="single" w:sz="8" w:space="0" w:color="CFCCFB"/>
                        <w:bottom w:val="single" w:sz="8" w:space="5" w:color="CFCCFB"/>
                        <w:right w:val="single" w:sz="8" w:space="0" w:color="CFCCFB"/>
                      </w:divBdr>
                      <w:divsChild>
                        <w:div w:id="208071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19335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0" w:color="CFCCFB"/>
                        <w:left w:val="single" w:sz="8" w:space="0" w:color="CFCCFB"/>
                        <w:bottom w:val="single" w:sz="8" w:space="5" w:color="CFCCFB"/>
                        <w:right w:val="single" w:sz="8" w:space="0" w:color="CFCCFB"/>
                      </w:divBdr>
                      <w:divsChild>
                        <w:div w:id="119141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8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16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796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697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786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5634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547884">
                                  <w:marLeft w:val="0"/>
                                  <w:marRight w:val="0"/>
                                  <w:marTop w:val="107"/>
                                  <w:marBottom w:val="10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287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394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254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1938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6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69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0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13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0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860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936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022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270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91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0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85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8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46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8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9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0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72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01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7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566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7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8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13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0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11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38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749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041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43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76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1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6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25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9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21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4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5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7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5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1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46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53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899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u.su/files/docs/FZ_273_29_12_2012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dou.su/job/profstandar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u.su/files/docs/SP2413648_2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u.su/files/docs/TKRF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FFFB36-671E-4263-9C25-256AAF5AE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2754</Words>
  <Characters>15699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2022-04-11T12:19:00Z</dcterms:created>
  <dcterms:modified xsi:type="dcterms:W3CDTF">2022-04-11T12:19:00Z</dcterms:modified>
</cp:coreProperties>
</file>