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0E6" w:rsidRPr="00F810E6" w:rsidRDefault="00F810E6" w:rsidP="00F810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</w:pPr>
      <w:r w:rsidRPr="00F810E6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t>Должностная инструкция дворника в ДОУ</w:t>
      </w:r>
    </w:p>
    <w:p w:rsidR="00F810E6" w:rsidRPr="00F810E6" w:rsidRDefault="00F810E6" w:rsidP="00F810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_____________________________________</w:t>
      </w: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br/>
      </w:r>
      <w:r w:rsidRPr="00F810E6">
        <w:rPr>
          <w:rFonts w:ascii="inherit" w:eastAsia="Times New Roman" w:hAnsi="inherit" w:cs="Times New Roman"/>
          <w:i/>
          <w:iCs/>
          <w:color w:val="222222"/>
          <w:sz w:val="12"/>
          <w:lang w:eastAsia="ru-RU"/>
        </w:rPr>
        <w:t>фамилия имя отчество</w:t>
      </w: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br/>
      </w:r>
    </w:p>
    <w:p w:rsidR="00F810E6" w:rsidRPr="00F810E6" w:rsidRDefault="00F810E6" w:rsidP="00F810E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Cs w:val="30"/>
          <w:lang w:eastAsia="ru-RU"/>
        </w:rPr>
      </w:pPr>
      <w:r w:rsidRPr="00F810E6">
        <w:rPr>
          <w:rFonts w:ascii="inherit" w:eastAsia="Times New Roman" w:hAnsi="inherit" w:cs="Times New Roman"/>
          <w:b/>
          <w:bCs/>
          <w:color w:val="222222"/>
          <w:szCs w:val="30"/>
          <w:lang w:eastAsia="ru-RU"/>
        </w:rPr>
        <w:t>Документ составлен с учетом нормативных правовых актов, действующих на 2022 год: </w:t>
      </w:r>
    </w:p>
    <w:p w:rsidR="00F810E6" w:rsidRPr="00F810E6" w:rsidRDefault="00F810E6" w:rsidP="00F810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- </w:t>
      </w:r>
      <w:hyperlink r:id="rId5" w:tgtFrame="_blank" w:history="1">
        <w:r w:rsidRPr="00F810E6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Профессиональные стандарты, утвержденные приказом Минтруда и Соцзащиты РФ</w:t>
        </w:r>
      </w:hyperlink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.</w:t>
      </w:r>
    </w:p>
    <w:p w:rsidR="00F810E6" w:rsidRPr="00F810E6" w:rsidRDefault="00F810E6" w:rsidP="00F810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- </w:t>
      </w:r>
      <w:hyperlink r:id="rId6" w:tgtFrame="_blank" w:history="1">
        <w:r w:rsidRPr="00F810E6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Трудовой кодекс РФ</w:t>
        </w:r>
      </w:hyperlink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.</w:t>
      </w:r>
    </w:p>
    <w:p w:rsidR="00F810E6" w:rsidRPr="00F810E6" w:rsidRDefault="00F810E6" w:rsidP="00F810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- </w:t>
      </w:r>
      <w:hyperlink r:id="rId7" w:tgtFrame="_blank" w:history="1">
        <w:r w:rsidRPr="00F810E6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.</w:t>
      </w:r>
    </w:p>
    <w:p w:rsidR="00F810E6" w:rsidRPr="00F810E6" w:rsidRDefault="00F810E6" w:rsidP="00F810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- </w:t>
      </w:r>
      <w:proofErr w:type="spellStart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fldChar w:fldCharType="begin"/>
      </w: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instrText xml:space="preserve"> HYPERLINK "https://dou.su/files/docs/SP123685_21.pdf" \t "_blank" </w:instrText>
      </w: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fldChar w:fldCharType="separate"/>
      </w:r>
      <w:r w:rsidRPr="00F810E6">
        <w:rPr>
          <w:rFonts w:ascii="Times New Roman" w:eastAsia="Times New Roman" w:hAnsi="Times New Roman" w:cs="Times New Roman"/>
          <w:color w:val="2B9900"/>
          <w:sz w:val="20"/>
          <w:lang w:eastAsia="ru-RU"/>
        </w:rPr>
        <w:t>СанПиН</w:t>
      </w:r>
      <w:proofErr w:type="spellEnd"/>
      <w:r w:rsidRPr="00F810E6">
        <w:rPr>
          <w:rFonts w:ascii="Times New Roman" w:eastAsia="Times New Roman" w:hAnsi="Times New Roman" w:cs="Times New Roman"/>
          <w:color w:val="2B9900"/>
          <w:sz w:val="20"/>
          <w:lang w:eastAsia="ru-RU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fldChar w:fldCharType="end"/>
      </w: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.</w:t>
      </w:r>
    </w:p>
    <w:p w:rsidR="00F810E6" w:rsidRPr="00F810E6" w:rsidRDefault="00F810E6" w:rsidP="00F810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inherit" w:eastAsia="Times New Roman" w:hAnsi="inherit" w:cs="Times New Roman"/>
          <w:b/>
          <w:bCs/>
          <w:color w:val="222222"/>
          <w:lang w:eastAsia="ru-RU"/>
        </w:rPr>
        <w:t>1. Общие положения</w:t>
      </w:r>
    </w:p>
    <w:p w:rsidR="00F810E6" w:rsidRPr="00F810E6" w:rsidRDefault="00F810E6" w:rsidP="00F810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1.1. </w:t>
      </w:r>
      <w:proofErr w:type="gramStart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Настоящая должностная инструкция дворника в детском саду разработана на основе Профессионального стандарта «</w:t>
      </w:r>
      <w:r w:rsidRPr="00F810E6">
        <w:rPr>
          <w:rFonts w:ascii="inherit" w:eastAsia="Times New Roman" w:hAnsi="inherit" w:cs="Times New Roman"/>
          <w:i/>
          <w:iCs/>
          <w:color w:val="222222"/>
          <w:lang w:eastAsia="ru-RU"/>
        </w:rPr>
        <w:t>16.077 Рабочий по комплексной уборке территории, относящейся к общему имуществу в многоквартирном доме</w:t>
      </w: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», утв. приказом Министерства труда и социальной защиты Российской Федерации от 21.12.2015 г. № 1075н,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proofErr w:type="gramEnd"/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1.2. На должность дворника назначается лицо не моложе 18 лет, имеющее основное общее образование и прошедшее краткосрочное обучение или инструктаж, без предъявления требований к опыту работы.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1.3. Дворник детского сада назначается на должность и освобождается от нее заведующим дошкольным образовательным учреждением без предъявления требований к образованию и опыту работы, и подчиняется непосредственно заведующему, а также заведующему хозяйством детского сада.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1.4. Дворник подчиняется непосредственно </w:t>
      </w:r>
      <w:proofErr w:type="gramStart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заведующему</w:t>
      </w:r>
      <w:proofErr w:type="gramEnd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детского сада, выполняет свои должностные обязанности под руководством заведующего по административно-хозяйственной работе.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1.5. Дворник проходит обязательный предварительный (при поступлении на работу) и периодический медицинский осмотр (обследование), а также внеочередные медицинские осмотры (обследования) в порядке, установленном законодательством Российской Федерации. Проходит вводный инструктаж по охране труда и пожарной безопасности, а также инструктаж на рабочем месте.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1.6. На период отпуска и временной нетрудоспособности дворника его обязанности могут быть возложены на других сотрудников младшего обслуживающего персонала. Временное исполнение обязанностей в этих случаях осуществляется на основании приказа заведующего ДОУ, изданного с соблюдением требований законодательства о труде.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1.7. Дворник ДОУ должен знать: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санитарно-гигиенические нормы содержания территории дошкольного  общеобразовательного учреждения;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требования к санитарному состоянию территории;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стандартный набор инвентаря, средств механизации, индивидуальной защиты и расходных материалов для выполнения работ;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требования охраны труда, производственной санитарии, пожарной безопасности  и антитеррористической защищенности;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планировку и границы уборки закрепленной территории;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нормы защиты окружающей среды;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порядок уборки территории;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инструкции и технологические рекомендации по уборочным работам;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устройства и правила эксплуатации инструментов, инвентаря, приспособлений, применяемых в работе;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правила применения </w:t>
      </w:r>
      <w:proofErr w:type="spellStart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противогололедных</w:t>
      </w:r>
      <w:proofErr w:type="spellEnd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материалов;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принцип работы ливневой канализации;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правила очистки от снега, наледи и сосулек, элементов, ограждающих конструкций здания детского сада;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требования к освещенности территории;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правила безопасности при выполнении уборочных работ;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правила применения моющих средств и нормы обращения с ними;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Правила внутреннего трудового распорядка дошкольного общеобразовательного учреждения;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правила использования сре</w:t>
      </w:r>
      <w:proofErr w:type="gramStart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дств пр</w:t>
      </w:r>
      <w:proofErr w:type="gramEnd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отивопожарной защиты;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порядок извещения заведующего по административно-хозяйственной работе обо всех недостатках, обнаруженных во время работы;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порядок действий в экстремальной ситуации, угрожающей жизни и здоровью детей и взрослых;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молодежи;</w:t>
      </w:r>
    </w:p>
    <w:p w:rsidR="00F810E6" w:rsidRPr="00F810E6" w:rsidRDefault="00F810E6" w:rsidP="00F810E6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lastRenderedPageBreak/>
        <w:t>адреса и номера телефонов: заведующего ДОУ, заведующего по АХЧ, отделения полиции, местного участкового инспектора полиции, скорой помощи, пожарной части, ближайшего учреждения по оказанию медицинской помощи, аптеки и т.д.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1.8. Дворник в ДОУ должен уметь:</w:t>
      </w:r>
    </w:p>
    <w:p w:rsidR="00F810E6" w:rsidRPr="00F810E6" w:rsidRDefault="00F810E6" w:rsidP="00F810E6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определять объемы и виды предстоящих работ по обслуживанию элементов внешнего благоустройства территории;</w:t>
      </w:r>
    </w:p>
    <w:p w:rsidR="00F810E6" w:rsidRPr="00F810E6" w:rsidRDefault="00F810E6" w:rsidP="00F810E6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определять сроки и интенсивность полива клумб, газонов и зеленых насаждений;</w:t>
      </w:r>
    </w:p>
    <w:p w:rsidR="00F810E6" w:rsidRPr="00F810E6" w:rsidRDefault="00F810E6" w:rsidP="00F810E6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применять средства малой механизации в работах при обслуживании элементов внешнего благоустройства территории:</w:t>
      </w:r>
    </w:p>
    <w:p w:rsidR="00F810E6" w:rsidRPr="00F810E6" w:rsidRDefault="00F810E6" w:rsidP="00F810E6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подбирать моющие составы для промывки и дезинфекции установленных на придомовой территории урн;</w:t>
      </w:r>
    </w:p>
    <w:p w:rsidR="00F810E6" w:rsidRPr="00F810E6" w:rsidRDefault="00F810E6" w:rsidP="00F810E6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соблюдать требования технической документации, определяющей периодичность и уровень качества выполняемых работ;</w:t>
      </w:r>
    </w:p>
    <w:p w:rsidR="00F810E6" w:rsidRPr="00F810E6" w:rsidRDefault="00F810E6" w:rsidP="00F810E6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определять работоспособность </w:t>
      </w:r>
      <w:proofErr w:type="spellStart"/>
      <w:proofErr w:type="gramStart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дожде-приемных</w:t>
      </w:r>
      <w:proofErr w:type="spellEnd"/>
      <w:proofErr w:type="gramEnd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лотков и колодцев;</w:t>
      </w:r>
    </w:p>
    <w:p w:rsidR="00F810E6" w:rsidRPr="00F810E6" w:rsidRDefault="00F810E6" w:rsidP="00F810E6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соблюдать требования технической документации, определяющей периодичность и уровень качества выполняемых работ;</w:t>
      </w:r>
    </w:p>
    <w:p w:rsidR="00F810E6" w:rsidRPr="00F810E6" w:rsidRDefault="00F810E6" w:rsidP="00F810E6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оценивать качество выполненных работ;</w:t>
      </w:r>
    </w:p>
    <w:p w:rsidR="00F810E6" w:rsidRPr="00F810E6" w:rsidRDefault="00F810E6" w:rsidP="00F810E6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соблюдать требования охраны труда, пожарной, экологической безопасности в сфере профессиональной деятельности;</w:t>
      </w:r>
    </w:p>
    <w:p w:rsidR="00F810E6" w:rsidRPr="00F810E6" w:rsidRDefault="00F810E6" w:rsidP="00F810E6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определять объемы и виды предстоящих работ по обслуживанию твердых покрытий территории в зимних условиях;</w:t>
      </w:r>
    </w:p>
    <w:p w:rsidR="00F810E6" w:rsidRPr="00F810E6" w:rsidRDefault="00F810E6" w:rsidP="00F810E6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готовить уборочное оборудование, инвентарь и средства малой механизации к работе в зимних условиях;</w:t>
      </w:r>
    </w:p>
    <w:p w:rsidR="00F810E6" w:rsidRPr="00F810E6" w:rsidRDefault="00F810E6" w:rsidP="00F810E6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определять место расположения крышек канализационных, пожарных колодцев;</w:t>
      </w:r>
    </w:p>
    <w:p w:rsidR="00F810E6" w:rsidRPr="00F810E6" w:rsidRDefault="00F810E6" w:rsidP="00F810E6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пользоваться приемами уборки территории от снега и наледи;</w:t>
      </w:r>
    </w:p>
    <w:p w:rsidR="00F810E6" w:rsidRPr="00F810E6" w:rsidRDefault="00F810E6" w:rsidP="00F810E6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определять объемы и виды предстоящих сопутствующих работ в технических помещениях детского сада;</w:t>
      </w:r>
    </w:p>
    <w:p w:rsidR="00F810E6" w:rsidRPr="00F810E6" w:rsidRDefault="00F810E6" w:rsidP="00F810E6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определять номенклатуру используемого инвентаря и количество расходных материалов;</w:t>
      </w:r>
    </w:p>
    <w:p w:rsidR="00F810E6" w:rsidRPr="00F810E6" w:rsidRDefault="00F810E6" w:rsidP="00F810E6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пользоваться приемами очистки от снега, наледи и сосулек ограждающих конструкций здания;</w:t>
      </w:r>
    </w:p>
    <w:p w:rsidR="00F810E6" w:rsidRPr="00F810E6" w:rsidRDefault="00F810E6" w:rsidP="00F810E6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соблюдать требования технической документации, определяющей периодичность и уровень качества выполняемых работ.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1.9. Дворник должен 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 или совершении террористического акта, иной кризисной ситуации,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</w:t>
      </w:r>
    </w:p>
    <w:p w:rsidR="00F810E6" w:rsidRPr="00F810E6" w:rsidRDefault="00F810E6" w:rsidP="00F810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inherit" w:eastAsia="Times New Roman" w:hAnsi="inherit" w:cs="Times New Roman"/>
          <w:b/>
          <w:bCs/>
          <w:color w:val="222222"/>
          <w:lang w:eastAsia="ru-RU"/>
        </w:rPr>
        <w:t>2. Должностные обязанности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Дворник в ДОУ  выполняет следующие обязанности: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2.1. В соответствии с трудовой функцией осуществления работ по уборке твердых покрытий территории в летних условиях:</w:t>
      </w:r>
    </w:p>
    <w:p w:rsidR="00F810E6" w:rsidRPr="00F810E6" w:rsidRDefault="00F810E6" w:rsidP="00F810E6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осуществляет подготовку рабочего места для производства работ в летних условиях;</w:t>
      </w:r>
    </w:p>
    <w:p w:rsidR="00F810E6" w:rsidRPr="00F810E6" w:rsidRDefault="00F810E6" w:rsidP="00F810E6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производит уборку закрепленной за ним территории дошкольного общеобразовательного учреждения, убирает тротуары и участок, прилегающий к детскому саду;</w:t>
      </w:r>
    </w:p>
    <w:p w:rsidR="00F810E6" w:rsidRPr="00F810E6" w:rsidRDefault="00F810E6" w:rsidP="00F810E6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выполняет влажную уборку тротуаров, асфальтированных участков, </w:t>
      </w:r>
      <w:proofErr w:type="spellStart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отмосток</w:t>
      </w:r>
      <w:proofErr w:type="spellEnd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, хозяйственных и контейнерных площадок от пыли, мелкого бытового мусора и листьев, в том числе с применением средств малой механизации;</w:t>
      </w:r>
    </w:p>
    <w:p w:rsidR="00F810E6" w:rsidRPr="00F810E6" w:rsidRDefault="00F810E6" w:rsidP="00F810E6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осуществляет сбор, транспортировку и загрузку сметы в мусорные контейнеры;</w:t>
      </w:r>
    </w:p>
    <w:p w:rsidR="00F810E6" w:rsidRPr="00F810E6" w:rsidRDefault="00F810E6" w:rsidP="00F810E6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подносит необходимые для уборки материалы и инвентарь (уборочный инвентарь, поливочные шланги и т.п.);</w:t>
      </w:r>
    </w:p>
    <w:p w:rsidR="00F810E6" w:rsidRPr="00F810E6" w:rsidRDefault="00F810E6" w:rsidP="00F810E6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производит на закрепленной территории поливку зеленых насаждений;</w:t>
      </w:r>
    </w:p>
    <w:p w:rsidR="00F810E6" w:rsidRPr="00F810E6" w:rsidRDefault="00F810E6" w:rsidP="00F810E6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осуществляет осмотр и очистку </w:t>
      </w:r>
      <w:proofErr w:type="spellStart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дождеприемных</w:t>
      </w:r>
      <w:proofErr w:type="spellEnd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решеток для обеспечения их работоспособности;</w:t>
      </w:r>
    </w:p>
    <w:p w:rsidR="00F810E6" w:rsidRPr="00F810E6" w:rsidRDefault="00F810E6" w:rsidP="00F810E6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выполняет очистку каналов и лотков для стока воды в люки и приемные колодцы.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2.2.  В соответствии с трудовой функцией осуществления работ по уборке твердых покрытий территории детского сада в зимних условиях:</w:t>
      </w:r>
    </w:p>
    <w:p w:rsidR="00F810E6" w:rsidRPr="00F810E6" w:rsidRDefault="00F810E6" w:rsidP="00F810E6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готовит рабочее место для производства работ в зимних условиях;</w:t>
      </w:r>
    </w:p>
    <w:p w:rsidR="00F810E6" w:rsidRPr="00F810E6" w:rsidRDefault="00F810E6" w:rsidP="00F810E6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расчищает проходы для движения людей в период интенсивного снегопада;</w:t>
      </w:r>
    </w:p>
    <w:p w:rsidR="00F810E6" w:rsidRPr="00F810E6" w:rsidRDefault="00F810E6" w:rsidP="00F810E6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осуществляет скалывание наледи с тротуаров, </w:t>
      </w:r>
      <w:proofErr w:type="spellStart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отмосток</w:t>
      </w:r>
      <w:proofErr w:type="spellEnd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, хозяйственных и контейнерных площадок;</w:t>
      </w:r>
    </w:p>
    <w:p w:rsidR="00F810E6" w:rsidRPr="00F810E6" w:rsidRDefault="00F810E6" w:rsidP="00F810E6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удаляет и складирует снег и сколотый лёд в специально отведенном месте;</w:t>
      </w:r>
    </w:p>
    <w:p w:rsidR="00F810E6" w:rsidRPr="00F810E6" w:rsidRDefault="00F810E6" w:rsidP="00F810E6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осуществляет посыпку тротуаров, обочин, </w:t>
      </w:r>
      <w:proofErr w:type="spellStart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отмосток</w:t>
      </w:r>
      <w:proofErr w:type="spellEnd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, хозяйственных и контейнерных площадок, </w:t>
      </w:r>
      <w:proofErr w:type="spellStart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противогололедными</w:t>
      </w:r>
      <w:proofErr w:type="spellEnd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составами;</w:t>
      </w:r>
    </w:p>
    <w:p w:rsidR="00F810E6" w:rsidRPr="00F810E6" w:rsidRDefault="00F810E6" w:rsidP="00F810E6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очищает от снега и наледи крышки канализационных, пожарных колодцев;</w:t>
      </w:r>
    </w:p>
    <w:p w:rsidR="00F810E6" w:rsidRPr="00F810E6" w:rsidRDefault="00F810E6" w:rsidP="00F810E6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осуществляет погрузку снега и сколотого льда в автомобили для удаления с территории детского сада.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2.3. В соответствии с трудовой функцией осуществления сопутствующих работ в технических помещениях:</w:t>
      </w:r>
    </w:p>
    <w:p w:rsidR="00F810E6" w:rsidRPr="00F810E6" w:rsidRDefault="00F810E6" w:rsidP="00F810E6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готовит рабочее место для производства сопутствующих работ;</w:t>
      </w:r>
    </w:p>
    <w:p w:rsidR="00F810E6" w:rsidRPr="00F810E6" w:rsidRDefault="00F810E6" w:rsidP="00F810E6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выполняет уборку подвалов и чердачных помещений;</w:t>
      </w:r>
    </w:p>
    <w:p w:rsidR="00F810E6" w:rsidRPr="00F810E6" w:rsidRDefault="00F810E6" w:rsidP="00F810E6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очищает от снега и наледи наружных ступеней входа в подвальное помещение;</w:t>
      </w:r>
    </w:p>
    <w:p w:rsidR="00F810E6" w:rsidRPr="00F810E6" w:rsidRDefault="00F810E6" w:rsidP="00F810E6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осуществляет посыпку ступеней входа в подвальное помещение </w:t>
      </w:r>
      <w:proofErr w:type="spellStart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противогололедными</w:t>
      </w:r>
      <w:proofErr w:type="spellEnd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составами;</w:t>
      </w:r>
    </w:p>
    <w:p w:rsidR="00F810E6" w:rsidRPr="00F810E6" w:rsidRDefault="00F810E6" w:rsidP="00F810E6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lastRenderedPageBreak/>
        <w:t>удаляет снег, наледь и сосульки с крыши, навесов и фонарей здания;</w:t>
      </w:r>
    </w:p>
    <w:p w:rsidR="00F810E6" w:rsidRPr="00F810E6" w:rsidRDefault="00F810E6" w:rsidP="00F810E6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включает и выключает освещение на обслуживаемой территории;</w:t>
      </w:r>
    </w:p>
    <w:p w:rsidR="00F810E6" w:rsidRPr="00F810E6" w:rsidRDefault="00F810E6" w:rsidP="00F810E6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сообщает в аварийно-диспетчерскую службу информацию о повреждениях </w:t>
      </w:r>
      <w:proofErr w:type="spellStart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внутридворовых</w:t>
      </w:r>
      <w:proofErr w:type="spellEnd"/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 xml:space="preserve"> трубопроводов (теплоснабжения, водоснабжения, канализации).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2.4. Проверяет состояние территории и убеждается в том, что все колодцы закрыты крышками, на участке нет торчащих из земли острых предметов (проволоки, арматуры, битого стекла и т.п.).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2.5. Очищает пожарные колодцы для свободного доступа к ним в любое время.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2.6. Ежедневно очищает урны от мусора и периодически промывает и дезинфицирует их.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2.7. Дворник наблюдает:</w:t>
      </w:r>
    </w:p>
    <w:p w:rsidR="00F810E6" w:rsidRPr="00F810E6" w:rsidRDefault="00F810E6" w:rsidP="00F810E6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за своевременной очисткой мусорных контейнеров;</w:t>
      </w:r>
    </w:p>
    <w:p w:rsidR="00F810E6" w:rsidRPr="00F810E6" w:rsidRDefault="00F810E6" w:rsidP="00F810E6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за исправностью и сохранностью всего наружного оборудования здания детского сада и имущества (заборов, лестниц, карнизов, водосточных труб, урн, вывесок и т.д.);</w:t>
      </w:r>
    </w:p>
    <w:p w:rsidR="00F810E6" w:rsidRPr="00F810E6" w:rsidRDefault="00F810E6" w:rsidP="00F810E6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за сохранностью зеленых насаждений и ограждений.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2.8. Осуществляет своевременный, но не менее чем двукратный покос травы в летний период на закрепленной территории.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2.9. Вывешивает флаги на фасаде здания детского сада в общегосударственные праздничные дни, а также снимает и хранит их.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2.10. Ограждает опасные участки и сообщает об этом заведующему по административно-хозяйственной работе.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2.11. Участвует в обходах территории детского сада.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2.12. При обнаружении порчи или хищения имущества, нарушений общественного порядка немедленно сообщает администрации ДОУ, а в экстренных случаях непосредственно в полицию.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2.13. При обнаружении запаха газа или прорыве трубопроводов (водоснабжения, канализации, отопления и т.д.) вызывает соответствующую специализированную аварийную бригаду.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2.14. При обнаружении пожара немедленно ставит в известность пожарную охрану по телефону 01 (101) и администрацию ДОУ.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2.15. Оказывает помощь лицам, пострадавшим от несчастных случаев, с немедленным сообщением о происшествии в медицинское учреждение и в администрацию дошкольного общеобразовательного учреждения.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2.16. Проходит предварительные (при поступлении на работу) и периодические медицинские осмотры, профессиональную гигиеническую подготовку и аттестацию (при приеме на работу и далее с периодичностью не реже 1 раза в 2 года), вакцинацию в соответствии с национальным календарем профилактических прививок и национальным календарем прививок по эпидемиологическим показаниям.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2.17. Выполняет все требования настоящей должностной инструкции, правила по охране труда, пожарной безопасности  и антитеррористической защищенности в детском саду.</w:t>
      </w:r>
    </w:p>
    <w:p w:rsidR="00F810E6" w:rsidRPr="00F810E6" w:rsidRDefault="00F810E6" w:rsidP="00F810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inherit" w:eastAsia="Times New Roman" w:hAnsi="inherit" w:cs="Times New Roman"/>
          <w:b/>
          <w:bCs/>
          <w:color w:val="222222"/>
          <w:lang w:eastAsia="ru-RU"/>
        </w:rPr>
        <w:t>3. Права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Дворник в ДОУ имеет право: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3.1. На получение инвентаря и выделение помещения для его хранения.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3.2. На получение спецодежды по установленным нормам.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3.3. Пресекать явные нарушения воспитанниками правил охраны труда, санитарии и пожарной безопасности на территории детского сада.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3.4. Вносить предложения по совершенствованию работы дворника и технического обслуживания ДОУ.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3.5. Получать от заведующего по административно-хозяйственной работе и использовать информационные материалы и нормативно-правовые документы, которые необходимы для исполнения своих должностных обязанностей.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3.6. На защиту профессиональной чести и собственного достоинства.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3.7. На ознакомление с жалобами, докладными и другими документами, которые содержат оценку работы дворника, давать по ним объяснения.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3.8. На конфиденциальное служебное расследование, кроме случаев, предусмотренных законодательством Российской Федерации.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lastRenderedPageBreak/>
        <w:t>3.9. Дворник в ДОУ также имеет права, предусмотренные Трудовым Кодексом Российской Федерации, Уставом, Коллективным договором и Правилами внутреннего трудового распорядка общеобразовательного учреждения.</w:t>
      </w:r>
    </w:p>
    <w:p w:rsidR="00F810E6" w:rsidRPr="00F810E6" w:rsidRDefault="00F810E6" w:rsidP="00F810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inherit" w:eastAsia="Times New Roman" w:hAnsi="inherit" w:cs="Times New Roman"/>
          <w:b/>
          <w:bCs/>
          <w:color w:val="222222"/>
          <w:lang w:eastAsia="ru-RU"/>
        </w:rPr>
        <w:t>4. Ответственность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4.1. За неисполнение (ненадлежащее исполнение) без уважительных причин должностной инструкции дворника,  Трудового договора, Правил внутреннего трудового распорядка, законных приказов и распоряжений администрации дошкольного общеобразовательного учреждения и иных локальных нормативных актов, дворник несет дисциплинарную ответственность в порядке, определенном трудовым законодательством Российской Федерации.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4.2. За нарушение правил пожарной безопасности, охраны труда, санитарно-гигиенических правил дворник привлекается к административной ответственности в порядке и в случаях, предусмотренных административным законодательством Российской Федерации.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4.3. За виновное причинение ДОУ или участникам образовательного процесса ущерба в связи с исполнением или неисполнением своих должностных обязанностей дворник несет материальную ответственность в порядке и в пределах, установленных трудовым и (или) гражданским законодательством РФ.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4.4. За применение, в том числе однократное, методов воспитания, связанных с физическим и (или) психическим насилием над личностью ребенка, дворник освобождается от занимаемой должности в соответствии с трудовым законодательством Российской Федерации.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4.5. За неоперативное принятие мер, включая своевременное оповещение руководства, по устранению нарушений охраны труда, техники безопасности при выполнении различных работ на закрепленной за ним территории детского сада, противопожарных и других правил, создающих угрозу жизни воспитанников.</w:t>
      </w:r>
    </w:p>
    <w:p w:rsidR="00F810E6" w:rsidRPr="00F810E6" w:rsidRDefault="00F810E6" w:rsidP="00F810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inherit" w:eastAsia="Times New Roman" w:hAnsi="inherit" w:cs="Times New Roman"/>
          <w:b/>
          <w:bCs/>
          <w:color w:val="222222"/>
          <w:lang w:eastAsia="ru-RU"/>
        </w:rPr>
        <w:t>5. Взаимоотношения. Связи по должности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Дворник: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5.1. Работает в режиме нормированного рабочего дня по графику, составленному, исходя из 40-часовой рабочей недели, утвержденному заведующим ДОУ по представлению заведующего по административно-хозяйственной работе;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5.2.  Получает от заведующего ДОУ и заведующего по АХЧ информацию нормативно-правового и организационно-методического характера, знакомится под расписку соответствующими документами.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5.3. Проходит инструктаж по правилам санитарии и гигиены, правилам уборки, безопасного пользования дезинфицирующими средствами, а также по охране труда и пожарной безопасности под руководством заведующего по административно-хозяйственной работе.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5.4. Систематически обменивается информацией по вопросам, относящимся к его компетенции, с сотрудниками дошкольного общеобразовательного учреждения.</w:t>
      </w:r>
    </w:p>
    <w:p w:rsidR="00F810E6" w:rsidRPr="00F810E6" w:rsidRDefault="00F810E6" w:rsidP="00F810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inherit" w:eastAsia="Times New Roman" w:hAnsi="inherit" w:cs="Times New Roman"/>
          <w:b/>
          <w:bCs/>
          <w:color w:val="222222"/>
          <w:lang w:eastAsia="ru-RU"/>
        </w:rPr>
        <w:t>6. Порядок утверждения и изменения должностной инструкции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F810E6" w:rsidRPr="00F810E6" w:rsidRDefault="00F810E6" w:rsidP="00F810E6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6.3.  Факт ознакомления дворника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F810E6" w:rsidRPr="00F810E6" w:rsidRDefault="00F810E6" w:rsidP="00F810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</w:pP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t>С инструкцией ознакомлен:</w:t>
      </w: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br/>
      </w: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br/>
        <w:t>__________ /_____________________</w:t>
      </w: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br/>
      </w:r>
      <w:r w:rsidRPr="00F810E6">
        <w:rPr>
          <w:rFonts w:ascii="inherit" w:eastAsia="Times New Roman" w:hAnsi="inherit" w:cs="Times New Roman"/>
          <w:i/>
          <w:iCs/>
          <w:color w:val="222222"/>
          <w:sz w:val="12"/>
          <w:lang w:eastAsia="ru-RU"/>
        </w:rPr>
        <w:t>     подпись        Ф.И.О.</w:t>
      </w: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br/>
      </w: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br/>
        <w:t>Один экземпляр получил на руки</w:t>
      </w: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br/>
        <w:t>и обязуюсь хранить на рабочем месте</w:t>
      </w: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br/>
      </w:r>
      <w:r w:rsidRPr="00F810E6">
        <w:rPr>
          <w:rFonts w:ascii="Times New Roman" w:eastAsia="Times New Roman" w:hAnsi="Times New Roman" w:cs="Times New Roman"/>
          <w:color w:val="222222"/>
          <w:sz w:val="20"/>
          <w:szCs w:val="30"/>
          <w:lang w:eastAsia="ru-RU"/>
        </w:rPr>
        <w:br/>
        <w:t>«_____»___________20_____ </w:t>
      </w:r>
    </w:p>
    <w:p w:rsidR="00F569A5" w:rsidRDefault="00F569A5"/>
    <w:sectPr w:rsidR="00F569A5" w:rsidSect="00F810E6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5532"/>
    <w:multiLevelType w:val="multilevel"/>
    <w:tmpl w:val="38E04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101765"/>
    <w:multiLevelType w:val="multilevel"/>
    <w:tmpl w:val="5084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2A1B62"/>
    <w:multiLevelType w:val="multilevel"/>
    <w:tmpl w:val="67E0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D4B3EFC"/>
    <w:multiLevelType w:val="multilevel"/>
    <w:tmpl w:val="1BAC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7E90A23"/>
    <w:multiLevelType w:val="multilevel"/>
    <w:tmpl w:val="1BEC7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AA72377"/>
    <w:multiLevelType w:val="multilevel"/>
    <w:tmpl w:val="98E0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F810E6"/>
    <w:rsid w:val="00F569A5"/>
    <w:rsid w:val="00F81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F810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10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F810E6"/>
  </w:style>
  <w:style w:type="character" w:styleId="a3">
    <w:name w:val="Hyperlink"/>
    <w:basedOn w:val="a0"/>
    <w:uiPriority w:val="99"/>
    <w:semiHidden/>
    <w:unhideWhenUsed/>
    <w:rsid w:val="00F810E6"/>
    <w:rPr>
      <w:color w:val="0000FF"/>
      <w:u w:val="single"/>
    </w:rPr>
  </w:style>
  <w:style w:type="character" w:styleId="a4">
    <w:name w:val="Strong"/>
    <w:basedOn w:val="a0"/>
    <w:uiPriority w:val="22"/>
    <w:qFormat/>
    <w:rsid w:val="00F810E6"/>
    <w:rPr>
      <w:b/>
      <w:bCs/>
    </w:rPr>
  </w:style>
  <w:style w:type="paragraph" w:styleId="a5">
    <w:name w:val="Normal (Web)"/>
    <w:basedOn w:val="a"/>
    <w:uiPriority w:val="99"/>
    <w:semiHidden/>
    <w:unhideWhenUsed/>
    <w:rsid w:val="00F81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810E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7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3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7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87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8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7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03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921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92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319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0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46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2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8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4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8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1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9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9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39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787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u.su/files/docs/SP2413648_2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.su/files/docs/TKRF.pdf" TargetMode="External"/><Relationship Id="rId5" Type="http://schemas.openxmlformats.org/officeDocument/2006/relationships/hyperlink" Target="https://dou.su/job/profstandar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2259</Words>
  <Characters>12882</Characters>
  <Application>Microsoft Office Word</Application>
  <DocSecurity>0</DocSecurity>
  <Lines>107</Lines>
  <Paragraphs>30</Paragraphs>
  <ScaleCrop>false</ScaleCrop>
  <Company>Microsoft</Company>
  <LinksUpToDate>false</LinksUpToDate>
  <CharactersWithSpaces>15111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2022-03-22T08:01:00Z</dcterms:created>
  <dcterms:modified xsi:type="dcterms:W3CDTF">2022-03-22T08:07:00Z</dcterms:modified>
</cp:coreProperties>
</file>