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10AFE" w:rsidTr="008E5BC3">
        <w:tc>
          <w:tcPr>
            <w:tcW w:w="4644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96"/>
          <w:szCs w:val="52"/>
          <w:lang w:eastAsia="ru-RU"/>
        </w:rPr>
      </w:pP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  <w:r w:rsidRPr="00F254CD"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  <w:t>Должностная инструкция заместителя заведующего по АХЧ в ДОУ</w:t>
      </w: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7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Pr="00D5605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szCs w:val="39"/>
          <w:lang w:eastAsia="ru-RU"/>
        </w:rPr>
      </w:pPr>
    </w:p>
    <w:p w:rsidR="00810AFE" w:rsidRPr="00D5605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szCs w:val="39"/>
          <w:lang w:eastAsia="ru-RU"/>
        </w:rPr>
      </w:pP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  <w:r w:rsidRPr="00F254CD"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  <w:t>Должностная инструкция заместителя заведующего по АХЧ в ДОУ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_____________________________________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F254CD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фамилия имя отчество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- </w:t>
      </w:r>
      <w:hyperlink r:id="rId7" w:tgtFrame="_blank" w:history="1">
        <w:r w:rsidRPr="00F254C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- ФГОС дошкольного образования, утвержденные Приказом 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Минобрнауки</w:t>
      </w:r>
      <w:proofErr w:type="spell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России от 17 октября 2013 г. № 1155.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- </w:t>
      </w:r>
      <w:hyperlink r:id="rId8" w:tgtFrame="_blank" w:history="1">
        <w:r w:rsidRPr="00F254C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 в редакции от </w:t>
      </w:r>
      <w:proofErr w:type="spellStart"/>
      <w:proofErr w:type="gram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от</w:t>
      </w:r>
      <w:proofErr w:type="spellEnd"/>
      <w:proofErr w:type="gram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30 декабря 2021 года.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- </w:t>
      </w:r>
      <w:hyperlink r:id="rId9" w:tgtFrame="_blank" w:history="1">
        <w:r w:rsidRPr="00F254C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Трудовой кодекс РФ</w:t>
        </w:r>
      </w:hyperlink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- </w:t>
      </w:r>
      <w:hyperlink r:id="rId10" w:tgtFrame="_blank" w:history="1">
        <w:r w:rsidRPr="00F254CD">
          <w:rPr>
            <w:rFonts w:ascii="Times New Roman" w:eastAsia="Times New Roman" w:hAnsi="Times New Roman" w:cs="Times New Roman"/>
            <w:color w:val="2B9900"/>
            <w:sz w:val="24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- 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fldChar w:fldCharType="begin"/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instrText xml:space="preserve"> HYPERLINK "https://dou.su/files/docs/SP123685_21.pdf" \t "_blank" </w:instrTex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fldChar w:fldCharType="separate"/>
      </w:r>
      <w:r w:rsidRPr="00F254CD">
        <w:rPr>
          <w:rFonts w:ascii="Times New Roman" w:eastAsia="Times New Roman" w:hAnsi="Times New Roman" w:cs="Times New Roman"/>
          <w:color w:val="2B9900"/>
          <w:sz w:val="24"/>
          <w:lang w:eastAsia="ru-RU"/>
        </w:rPr>
        <w:t>СанПиН</w:t>
      </w:r>
      <w:proofErr w:type="spellEnd"/>
      <w:r w:rsidRPr="00F254CD">
        <w:rPr>
          <w:rFonts w:ascii="Times New Roman" w:eastAsia="Times New Roman" w:hAnsi="Times New Roman" w:cs="Times New Roman"/>
          <w:color w:val="2B9900"/>
          <w:sz w:val="24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fldChar w:fldCharType="end"/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1.1. Общие положения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1.2. Настоящая должностная инструкция заместителя заведующего по административно-хозяйственной части (далее АХЧ)  разработана на основе Профессионального стандарта: «</w:t>
      </w:r>
      <w:r w:rsidRPr="00F254CD">
        <w:rPr>
          <w:rFonts w:ascii="inherit" w:eastAsia="Times New Roman" w:hAnsi="inherit" w:cs="Times New Roman"/>
          <w:i/>
          <w:iCs/>
          <w:color w:val="222222"/>
          <w:sz w:val="31"/>
          <w:lang w:eastAsia="ru-RU"/>
        </w:rPr>
        <w:t>07.005 Специалист административно-хозяйственной деятельности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», утвержденного приказом Министерства труда и социальной защиты РФ от 2 февраля 2018 г. N 49н; с учетом ФЗ № 273 от 29.12.2012 г. «</w:t>
      </w:r>
      <w:r w:rsidRPr="00F254CD">
        <w:rPr>
          <w:rFonts w:ascii="inherit" w:eastAsia="Times New Roman" w:hAnsi="inherit" w:cs="Times New Roman"/>
          <w:i/>
          <w:iCs/>
          <w:color w:val="222222"/>
          <w:sz w:val="31"/>
          <w:lang w:eastAsia="ru-RU"/>
        </w:rPr>
        <w:t>Об образовании в Российской Федерации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»;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1.3. Заместитель заведующего по административно-хозяйственной части должен иметь высшее образование – 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бакалавриат</w:t>
      </w:r>
      <w:proofErr w:type="spell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или высшее образование (непрофильное) –  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бакалавриат</w:t>
      </w:r>
      <w:proofErr w:type="spell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и дополнительное профессиональное образование по программам профессиональной переподготовки по профилю деятельности, дополнительное профессиональное образование по программам повышения квалификации по профилю деятельности (не реже чем раз в три года). Требования к опыту практической работы –  не менее трех лет в области материально-технического обеспечения.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1.4. Особыми условиями допуска к работе являются:</w:t>
      </w:r>
    </w:p>
    <w:p w:rsidR="00F254CD" w:rsidRPr="00F254CD" w:rsidRDefault="00F254CD" w:rsidP="00F254CD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F254CD" w:rsidRPr="00F254CD" w:rsidRDefault="00F254CD" w:rsidP="00F254CD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F254CD" w:rsidRPr="00F254CD" w:rsidRDefault="00F254CD" w:rsidP="00F254CD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1.5. Заместитель заведующего по АХЧ принимается на работу и освобождается от должности заведующим дошкольным образовательным учреждением.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1.6. Заместитель заведующего по АХЧ непосредственно подчиняется заведующему ДОУ.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1.7. Заместитель заведующего по АХЧ в ДОУ является лицом, ответственным за товарно-материальные ценности (далее ТМЦ).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1.8. На период отпуска и временной нетрудоспособности заместителя заведующего по АХЧ его должностные обязанности могут быть возложены на заведующего хозяйством. Временное выполнение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1.9. Заместитель заведующего по АХЧ детского сада должен знать: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законодательство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 складского учета, делопроизводства;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требования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локальные нормативные акты ДОУ общего характера и по функциональному направлению деятельности;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Конвенцию ООН о правах ребенка;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структуру ДОУ;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основы управления персоналом и его мотивации;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основы и принципы классификации зданий и сооружений;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требования к санитарному обслуживанию зданий, сооружений и прилегающей территории ДОУ;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строительные нормы и правила в рамках выполняемых трудовых функций;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общие технические характеристики систем жизнеобеспечения объектов здания и помещений ДОУ;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конструктивные особенности оборудования систем жизнеобеспечения;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особенности ухода за различными поверхностями и отделочными покрытиями;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ценовую политику рынка на определенные категории товаров и услуг;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принципы выбора и порядок оформления заказов у поставщиков товаров и услуг;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основные условия заключенных договоров на поставку товаров и предоставление услуг;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правила проведения инвентаризации;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правила складского учета;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правила составления материальных отчетов движения ТМЦ и первичных документов;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структуру и принципы организации документооборота;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способы обработки информации с использованием программного обеспечения и компьютерных средств;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правила деловой переписки и делового этикета;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основы оказания доврачебной помощи пострадавшим, порядок действий при возникновении пожара и эвакуации;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молодежи;</w:t>
      </w:r>
    </w:p>
    <w:p w:rsidR="00F254CD" w:rsidRPr="00F254CD" w:rsidRDefault="00F254CD" w:rsidP="00F254CD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санитарно-эпидемиологические требования к устройству, содержанию и организации режима работы образовательных учреждений.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1.10. Заместитель заведующего по АХЧ детского сада должен уметь: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взаимодействовать с представителями органов государственной власти и местного самоуправления, а также надзорными органами;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управлять персоналом, распределять между работниками полномочия, обязанности и ответственность за выполнение соответствующих задач, осуществлять проверку их выполнения;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разрабатывать и внедрять локальные нормативные акты и регламентирующие документы;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составлять сводные учетные и отчетные документы в целях осуществления контроля и анализа данных о фактах хозяйственной деятельности ДОУ;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проводить осмотры и определять объем необходимых потребностей в материально-технических, финансовых ресурсах в соответствии с локальными нормативными актами и бюджетом ДОУ для эксплуатации, обслуживания и ремонта зданий, помещений и других объектов на территории ДОУ;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производить анализ общей ситуации на рынке товаров и услуг и определять наиболее приемлемые ценовые и качественные предложения на основе сводных учетных и отчетных документов;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использовать проектно-сметную и исполнительную документацию в рамках выполняемых трудовых функций;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определять объем необходимых потребностей в материально-технических ресурсах в соответствии с локальными нормативными актами и бюджетом ДОУ;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организовывать процедуру закупки товаров или услуг;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применять правила проведения инвентаризации;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определять критерии и требования по 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клинингу</w:t>
      </w:r>
      <w:proofErr w:type="spell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и санитарному обслуживанию ДОУ;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оценивать качество выполненных работ по ремонту, эксплуатации и обслуживанию зданий, помещений и территории ДОУ;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использовать методы финансовых вычислений и анализа;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работать с большим объемом информации;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</w:t>
      </w:r>
      <w:r w:rsidRPr="00F254CD">
        <w:rPr>
          <w:rFonts w:ascii="inherit" w:eastAsia="Times New Roman" w:hAnsi="inherit" w:cs="Times New Roman"/>
          <w:i/>
          <w:iCs/>
          <w:color w:val="222222"/>
          <w:sz w:val="31"/>
          <w:lang w:eastAsia="ru-RU"/>
        </w:rPr>
        <w:t>Интернет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", оргтехнику;</w:t>
      </w:r>
    </w:p>
    <w:p w:rsidR="00F254CD" w:rsidRPr="00F254CD" w:rsidRDefault="00F254CD" w:rsidP="00F254CD">
      <w:pPr>
        <w:numPr>
          <w:ilvl w:val="0"/>
          <w:numId w:val="14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вести переговоры и деловую переписку, соблюдая нормы делового этикета.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1.11. Заместитель заведующего по АХЧ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2. Должностные обязанности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Заместитель заведующего по АХЧ имеет следующие должностные обязанности: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 В рамках трудовой функции организации рабочего пространства, создание и обеспечение оптимальных условий выполнения трудовых функций работниками организации: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2.1.1. определяет потребности организации в формировании рабочего пространства с учетом сферы деятельности организации, численности персонала и структуры организации;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2.1.2. контролирует реализацию планировочных решений, зонирование, комплектацию мебелью, офисным и бытовым оборудованием рабочего пространства;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2.1.3. разрабатывает планы реализации проведения ремонтных работ, перепланировок, переоснащения мебелью и оборудованием, внутренних перемещений и внешних переездов;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2.1.4. проводит регулярный анализ эффективности использования помещений;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2.1.5. проводит мероприятия в рамках обеспечения пожарной безопасности, гражданской обороны и защиты от чрезвычайных ситуаций;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2.1.6. представляет интересы ДОУ в надзорных и контролирующих органах по вопросам гражданской обороны и защите от чрезвычайных ситуаций;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2.1.7. устанавливает цели и задачи работникам подразделений в рамках организации процесса устройства рабочего пространства;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2.1.8. контролирует выполнение поставленных задач работниками подразделений в рамках организации процесса устройства рабочего пространства.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 В рамках трудовой функции организации и контроля материально-технического обеспечения деятельности работников организации: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2.2.1. контролирует процессы материально-технического обеспечения;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2.2.2. осуществляет построение и контроль работы склада по хранению ТМЦ;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2.2.3. организовывает и контролирует работы по обслуживанию мебели, офисного и бытового оборудования;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2.2.4. контролирует перемещения ТМЦ, в том числе за пределы ДОУ;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2.2.5. проводит организацию работ по озеленению территории организации и уходу за зелеными насаждениями;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2.2.6. занимается разработкой и внедрением норм, регламентирующих материально-техническое и хозяйственное обеспечение;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2.2.7. организовывает проведение инвентаризаций ТМЦ;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2.2.8. устанавливает  цели и задачи работникам подразделений в рамках материально-технического обеспечения деятельности работников ДОУ;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2.2.9. контролирует выполнение поставленных задач работниками подразделений в рамках материально-технического обеспечения деятельности.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 В рамках трудовой функции организации и обеспечения управления собственной недвижимостью и недвижимостью, используемой на основании других вещных прав: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2.3.1. контролирует своевременное проведение технического и сервисного обслуживания оборудования, инженерных сетей и систем жизнеобеспечения здания и помещений ДОУ;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2.3.2. оценивает состояние объектов недвижимости и определяет целесообразность проведения ремонтно-строительных работ;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2.3.3. организовывает и контролирует проведение ремонтных работ оборудования, инженерных сетей, систем жизнеобеспечения и ремонтно-строительных работ зданий и сооружений ДОУ;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2.3.4. осуществляет проведение мероприятий в рамках обеспечения пожарной и экологической безопасности объектов;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2.3.5. проводит организацию и контроль санитарно-сервисного и </w:t>
      </w:r>
      <w:proofErr w:type="spellStart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клинингового</w:t>
      </w:r>
      <w:proofErr w:type="spellEnd"/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 xml:space="preserve"> обслуживания территории ДОУ;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2.3.6. представляет интересы ДОУ в надзорных и контролирующих органах по вопросам эксплуатации недвижимости и обеспечения пожарной и экологической безопасности.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2.4. Обеспечение соблюдения санитарного режима в дошкольном образовательном учреждении и на прилегающей к нему территории.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2.5. Ведение учетной и отчетной документации, своевременное предоставление ее в бухгалтерию и заведующему детским садом (согласно номенклатуре дел и графику документооборота в дошкольном образовательном учреждении).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2.6. Обеспечение выполнения противопожарных мероприятий в здании и на территории детского сада.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2.7. Обеспечение   безопасных условий пребывания воспитанников в помещениях детского сада и на прогулочных площадках.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2.8. Проведение противопожарного инструктажа и инструктажей по технике безопасности.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2.9.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2.10.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3. Права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Заместитель заведующего по АХЧ в ДОУ имеет права: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3.1. Предусмотренные Трудовым кодексом Российской Федерации, Федеральным законом «</w:t>
      </w:r>
      <w:r w:rsidRPr="00F254CD">
        <w:rPr>
          <w:rFonts w:ascii="inherit" w:eastAsia="Times New Roman" w:hAnsi="inherit" w:cs="Times New Roman"/>
          <w:i/>
          <w:iCs/>
          <w:color w:val="222222"/>
          <w:sz w:val="31"/>
          <w:lang w:eastAsia="ru-RU"/>
        </w:rPr>
        <w:t>Об образовании в Российской Федерации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учреждения.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3.2. Вносить свои предложения по улучшению организации работы ДОУ, по модернизации деятельности подчиненных сотрудников, по совершенствованию технического обслуживания и по материально-техническому оснащению дошкольного образовательного учреждения;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3.3. В пределах своей компетенции и в порядке, который определен Уставом ДОУ, выдавать распоряжения и указания сотрудникам детского сада, требовать их исполнения.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3.4. Самостоятельно распределять кадры в пределах своей компетенции в связи с производственной необходимостью.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3.5. Присутствовать на месте работ, выполняемых специалистами и подчиненными работниками.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3.6. Требовать от подчиненных работников соблюдения норм и требований охраны труда, пожарной безопасности, профессиональной этики.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3.7. Вносить предложения о поощрении, моральном и материальном стимулировании работников, находящихся в подчинении.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3.8. Вести переговоры с партнерами дошкольной образовательной организации по материально-техническому оснащению и техническому обслуживанию.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3.9. Участвовать в работе коллегиальных органов самоуправления дошкольного образовательного учреждения.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3.10. Повышать собственный квалификационный уровень.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4. Ответственность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4.1. Заместитель заведующего по административно-хозяйственной части несет ответственность за организацию бесперебойного функционирования детского сада.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4.2. Заместитель заведующего по АХЧ в детском саду несет материальную ответственность за сохранность имущества дошкольного образовательного учреждения.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4.3. Заместитель заведующего по административно-хозяйственной части несет дисциплинарную ответственность  за неисполнение или ненадлежащее исполнение без уважительных причин:</w:t>
      </w:r>
    </w:p>
    <w:p w:rsidR="00F254CD" w:rsidRPr="00F254CD" w:rsidRDefault="00F254CD" w:rsidP="00F254CD">
      <w:pPr>
        <w:numPr>
          <w:ilvl w:val="0"/>
          <w:numId w:val="1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должностной инструкции заместителя заведующего по АХЧ;</w:t>
      </w:r>
    </w:p>
    <w:p w:rsidR="00F254CD" w:rsidRPr="00F254CD" w:rsidRDefault="00F254CD" w:rsidP="00F254CD">
      <w:pPr>
        <w:numPr>
          <w:ilvl w:val="0"/>
          <w:numId w:val="1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Устава и Правил внутреннего трудового распорядка детского сада;</w:t>
      </w:r>
    </w:p>
    <w:p w:rsidR="00F254CD" w:rsidRPr="00F254CD" w:rsidRDefault="00F254CD" w:rsidP="00F254CD">
      <w:pPr>
        <w:numPr>
          <w:ilvl w:val="0"/>
          <w:numId w:val="1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других локальных нормативных актов дошкольного образовательного учреждения;</w:t>
      </w:r>
    </w:p>
    <w:p w:rsidR="00F254CD" w:rsidRPr="00F254CD" w:rsidRDefault="00F254CD" w:rsidP="00F254CD">
      <w:pPr>
        <w:numPr>
          <w:ilvl w:val="0"/>
          <w:numId w:val="15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законных распоряжений заведующего дошкольным образовательным учреждением.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4.4. За нарушение правил противопожарной безопасности, охраны труда, санитарно-гигиенических требований в дошкольном образовательном учреждении заместитель заведующего по АХЧ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4.5.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</w:t>
      </w:r>
      <w:r w:rsidRPr="00F254CD">
        <w:rPr>
          <w:rFonts w:ascii="inherit" w:eastAsia="Times New Roman" w:hAnsi="inherit" w:cs="Times New Roman"/>
          <w:i/>
          <w:iCs/>
          <w:color w:val="222222"/>
          <w:sz w:val="31"/>
          <w:lang w:eastAsia="ru-RU"/>
        </w:rPr>
        <w:t>Об образовании в Российской Федерации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».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4.6. За умышленное причинение ДОУ или участникам образовательного процесса ущерба в связи с ненадлежащим исполнением или неисполнением своих должностных обязанностей заместитель заведующего по АХЧ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5. Взаимоотношения. Связи по должности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5.1. Заместителя заведующего по АХЧ ДОУ осуществляет свою деятельность в режиме ненормированного рабочего дня по графику, который составлен исходя из 40-часовой рабочей недели, согласованному и утвержденному заведующим детским садом.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5.2. Совместно с заведующим дошкольным образовательным учреждением планирует работу на каждый рабочий день, участвует в планерках, совещаниях. Разрабатывает и утверждает у заведующего план работы на год.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5.3. Знакомится под расписку с локальными актами, информационными и нормативно-правовыми документами.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5.4. Согласовывает с заведующим ДОУ составление заявок на приобретение необходимого оборудования и инвентаря.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5.5. Систематически информирует заведующего о состоянии дел в дошкольном образовательном учреждении по хозяйственной части.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5.7. Передает заведующему информацию, которая получена на совещаниях и семинарах различного уровня, непосредственно после ее получения.</w:t>
      </w:r>
    </w:p>
    <w:p w:rsidR="00F254CD" w:rsidRPr="00F254CD" w:rsidRDefault="00F254CD" w:rsidP="00F254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inherit" w:eastAsia="Times New Roman" w:hAnsi="inherit" w:cs="Times New Roman"/>
          <w:b/>
          <w:bCs/>
          <w:color w:val="222222"/>
          <w:sz w:val="31"/>
          <w:lang w:eastAsia="ru-RU"/>
        </w:rPr>
        <w:t>6. Порядок утверждения и изменения должностной инструкции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F254CD" w:rsidRPr="00F254CD" w:rsidRDefault="00F254CD" w:rsidP="00F254CD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lastRenderedPageBreak/>
        <w:t>6.3. 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254CD" w:rsidRPr="00F254CD" w:rsidRDefault="00F254CD" w:rsidP="00F254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С инструкцией ознакомлен: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__________ /_____________________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F254CD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     подпись        Ф.И.О.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Один экземпляр получил на руки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и обязуюсь хранить на рабочем месте</w:t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F254CD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«_____»___________2022 г.</w:t>
      </w:r>
    </w:p>
    <w:p w:rsidR="00F569A5" w:rsidRPr="00D5605E" w:rsidRDefault="00F569A5" w:rsidP="00F254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D560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70D7D"/>
    <w:multiLevelType w:val="multilevel"/>
    <w:tmpl w:val="5C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EF4480"/>
    <w:multiLevelType w:val="multilevel"/>
    <w:tmpl w:val="53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22997"/>
    <w:multiLevelType w:val="multilevel"/>
    <w:tmpl w:val="655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445F0"/>
    <w:multiLevelType w:val="multilevel"/>
    <w:tmpl w:val="A8D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66383F"/>
    <w:multiLevelType w:val="multilevel"/>
    <w:tmpl w:val="35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C05F06"/>
    <w:multiLevelType w:val="multilevel"/>
    <w:tmpl w:val="516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61373C"/>
    <w:multiLevelType w:val="multilevel"/>
    <w:tmpl w:val="86B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5D307A"/>
    <w:multiLevelType w:val="multilevel"/>
    <w:tmpl w:val="D85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10AFE"/>
    <w:rsid w:val="00117C6E"/>
    <w:rsid w:val="0039401B"/>
    <w:rsid w:val="005F466D"/>
    <w:rsid w:val="00810AFE"/>
    <w:rsid w:val="00D5605E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u.su/files/docs/SP2413648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TK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A295-ADEB-45CB-A980-E0A32DD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2022-04-11T12:10:00Z</dcterms:created>
  <dcterms:modified xsi:type="dcterms:W3CDTF">2022-04-11T12:10:00Z</dcterms:modified>
</cp:coreProperties>
</file>