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BD" w:rsidRPr="00062237" w:rsidRDefault="003D7ABD" w:rsidP="003D7ABD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ABD" w:rsidRPr="00062237" w:rsidRDefault="003D7ABD" w:rsidP="003D7ABD">
      <w:pPr>
        <w:pStyle w:val="a7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3D7ABD" w:rsidRPr="00062237" w:rsidRDefault="003D7ABD" w:rsidP="003D7ABD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3D7ABD" w:rsidRPr="00062237" w:rsidRDefault="003D7ABD" w:rsidP="003D7ABD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3D7ABD" w:rsidRDefault="003D7ABD" w:rsidP="003D7ABD">
      <w:pPr>
        <w:ind w:left="-540" w:firstLine="540"/>
        <w:jc w:val="center"/>
        <w:rPr>
          <w:sz w:val="20"/>
          <w:szCs w:val="20"/>
        </w:rPr>
      </w:pPr>
    </w:p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tbl>
      <w:tblPr>
        <w:tblStyle w:val="aa"/>
        <w:tblpPr w:leftFromText="180" w:rightFromText="180" w:vertAnchor="page" w:horzAnchor="margin" w:tblpY="490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FA2141" w:rsidTr="00FA2141">
        <w:tc>
          <w:tcPr>
            <w:tcW w:w="4644" w:type="dxa"/>
          </w:tcPr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FA2141" w:rsidRDefault="00FA2141" w:rsidP="00FA2141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FA2141" w:rsidRDefault="00FA2141" w:rsidP="00FA2141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FA2141" w:rsidRDefault="00FA2141" w:rsidP="00FA2141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FA2141" w:rsidRDefault="00FA2141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FA2141" w:rsidRDefault="00FA2141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FA2141" w:rsidRDefault="00FA2141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FA2141" w:rsidRDefault="00FA2141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FA2141" w:rsidRDefault="00FA2141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3D7ABD" w:rsidRPr="008C33D5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8C33D5">
        <w:rPr>
          <w:rFonts w:ascii="Times New Roman" w:eastAsia="Times New Roman" w:hAnsi="Times New Roman" w:cs="Times New Roman"/>
          <w:b/>
          <w:color w:val="000000"/>
          <w:sz w:val="144"/>
          <w:szCs w:val="52"/>
          <w:lang w:eastAsia="ru-RU"/>
        </w:rPr>
        <w:t>Д</w:t>
      </w:r>
      <w:r w:rsidRPr="008C33D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олжностная инструкция</w:t>
      </w:r>
      <w:r w:rsidR="00AF20F5" w:rsidRPr="00AF20F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главного </w:t>
      </w:r>
      <w:r w:rsidRPr="008C33D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бухгалтера ДОУ</w:t>
      </w:r>
    </w:p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D7ABD" w:rsidRDefault="003D7ABD" w:rsidP="003D7AB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D7ABD" w:rsidRDefault="003D7ABD" w:rsidP="00AF20F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D7ABD" w:rsidRPr="00AF20F5" w:rsidRDefault="003D7ABD" w:rsidP="003D7A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</w:pPr>
      <w:r w:rsidRPr="00AF20F5">
        <w:rPr>
          <w:rFonts w:ascii="Times New Roman" w:eastAsia="Times New Roman" w:hAnsi="Times New Roman" w:cs="Times New Roman"/>
          <w:color w:val="000000"/>
          <w:sz w:val="32"/>
          <w:szCs w:val="52"/>
          <w:lang w:eastAsia="ru-RU"/>
        </w:rPr>
        <w:lastRenderedPageBreak/>
        <w:t>Должностная инструкция главного бухгалтера ДОУ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_____________________________________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AF20F5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фамилия имя отчество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</w:p>
    <w:p w:rsidR="00AF20F5" w:rsidRPr="00AF20F5" w:rsidRDefault="00AF20F5" w:rsidP="00AF20F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9"/>
          <w:szCs w:val="39"/>
          <w:lang w:eastAsia="ru-RU"/>
        </w:rPr>
      </w:pPr>
      <w:r w:rsidRPr="00AF20F5">
        <w:rPr>
          <w:rFonts w:ascii="inherit" w:eastAsia="Times New Roman" w:hAnsi="inherit" w:cs="Times New Roman"/>
          <w:b/>
          <w:bCs/>
          <w:color w:val="222222"/>
          <w:sz w:val="29"/>
          <w:szCs w:val="39"/>
          <w:lang w:eastAsia="ru-RU"/>
        </w:rPr>
        <w:t>Документ составлен с учетом нормативных правовых актов, действующих на 2022 год: </w:t>
      </w:r>
    </w:p>
    <w:p w:rsidR="00AF20F5" w:rsidRPr="00AF20F5" w:rsidRDefault="00AF20F5" w:rsidP="00AF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6" w:tgtFrame="_blank" w:history="1">
        <w:r w:rsidRPr="00AF20F5">
          <w:rPr>
            <w:rFonts w:ascii="Times New Roman" w:eastAsia="Times New Roman" w:hAnsi="Times New Roman" w:cs="Times New Roman"/>
            <w:color w:val="2B990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AF20F5" w:rsidRPr="00AF20F5" w:rsidRDefault="00AF20F5" w:rsidP="00AF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7" w:tgtFrame="_blank" w:history="1">
        <w:r w:rsidRPr="00AF20F5">
          <w:rPr>
            <w:rFonts w:ascii="Times New Roman" w:eastAsia="Times New Roman" w:hAnsi="Times New Roman" w:cs="Times New Roman"/>
            <w:color w:val="2B9900"/>
            <w:lang w:eastAsia="ru-RU"/>
          </w:rPr>
          <w:t>Федеральный Закон № 273-ФЗ от 29.12.2012 г. «Об образовании в Российской Федерации»</w:t>
        </w:r>
      </w:hyperlink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 в редакции от </w:t>
      </w:r>
      <w:proofErr w:type="spellStart"/>
      <w:proofErr w:type="gram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от</w:t>
      </w:r>
      <w:proofErr w:type="spellEnd"/>
      <w:proofErr w:type="gram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30 декабря 2021 года.</w:t>
      </w:r>
    </w:p>
    <w:p w:rsidR="00AF20F5" w:rsidRPr="00AF20F5" w:rsidRDefault="00AF20F5" w:rsidP="00AF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8" w:tgtFrame="_blank" w:history="1">
        <w:r w:rsidRPr="00AF20F5">
          <w:rPr>
            <w:rFonts w:ascii="Times New Roman" w:eastAsia="Times New Roman" w:hAnsi="Times New Roman" w:cs="Times New Roman"/>
            <w:color w:val="2B9900"/>
            <w:lang w:eastAsia="ru-RU"/>
          </w:rPr>
          <w:t>Трудовой кодекс РФ</w:t>
        </w:r>
      </w:hyperlink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AF20F5" w:rsidRPr="00AF20F5" w:rsidRDefault="00AF20F5" w:rsidP="00AF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begin"/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instrText xml:space="preserve"> HYPERLINK "https://dou.su/files/docs/SP123685_21.pdf" \t "_blank" </w:instrTex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separate"/>
      </w:r>
      <w:r w:rsidRPr="00AF20F5">
        <w:rPr>
          <w:rFonts w:ascii="Times New Roman" w:eastAsia="Times New Roman" w:hAnsi="Times New Roman" w:cs="Times New Roman"/>
          <w:color w:val="2B9900"/>
          <w:lang w:eastAsia="ru-RU"/>
        </w:rPr>
        <w:t>СанПиН</w:t>
      </w:r>
      <w:proofErr w:type="spellEnd"/>
      <w:r w:rsidRPr="00AF20F5">
        <w:rPr>
          <w:rFonts w:ascii="Times New Roman" w:eastAsia="Times New Roman" w:hAnsi="Times New Roman" w:cs="Times New Roman"/>
          <w:color w:val="2B990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end"/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1. Общие положения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1.1. На должность главного бухгалтера ДОУ может быть принято лицо, которое соответствует требованиям профессионального стандарта «</w:t>
      </w:r>
      <w:r w:rsidRPr="00AF20F5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08.002 Бухгалтер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», утвержденного приказом Министерства труда и социальной защиты РФ № 103н от 21 февраля 2019 г.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1.2. На должность главного бухгалтера дошкольного общеобразовательного учреждения может назначаться лицо:</w:t>
      </w:r>
    </w:p>
    <w:p w:rsidR="00AF20F5" w:rsidRPr="00AF20F5" w:rsidRDefault="00AF20F5" w:rsidP="00AF20F5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не моложе 18 лет, имеющее высшее образование или среднее профессиональное образование и дополнительные профессиональные программы - программы повышения квалификации, программы профессиональной переподготовки;</w:t>
      </w:r>
    </w:p>
    <w:p w:rsidR="00AF20F5" w:rsidRPr="00AF20F5" w:rsidRDefault="00AF20F5" w:rsidP="00AF20F5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proofErr w:type="gram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имеющее</w:t>
      </w:r>
      <w:proofErr w:type="gram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опыт практической работы не менее пяти лет из последних семи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при наличии высшего образования - не менее трех лет из последних пяти календарных лет.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1.3. Главный бухгалтер проходит обязательный предварительный (при поступлении на работу) и периодический медицинский осмотр (обследования),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1.4. Главный бухгалтер относится к административно-управленческой категории работников.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1.5. Главный бухгалтер находится в подчинении непосредственно у заведующего ДОУ.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1.6. Главный бухгалтер назначается на должность и освобождается от неё приказом заведующего ДОУ в установленном действующим трудовым законодательством Российской Федерации порядке.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1.7. На время отсутствия главного бухгалтера исполнение его обязанностей возлагается на бухгалтера дошкольного общеобразовательного учреждения. Под руководством главного бухгалтера выполняет свои должностные обязанности бухгалтер ДОУ.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1.8. Главный бухгалтер в ДОУ должен знать: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законодательство Российской Федерации об ответственности за непредставление или представление недостоверной отчетности; отраслевое законодательство и практику его применения;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международные стандарты финансовой отчетности или международные стандарты финансовой отчетности;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внутренние организационно-распорядительные документы дошкольного общеобразовательного учреждения;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основы экономики, технологии, организации производства и управления в общеобразовательном учреждении;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методы финансового анализа и финансовых вычислений;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теоретические основы внутреннего контроля ведения бухгалтерского учета и составления бухгалтерской (финансовой) отчетности, отраслевое законодательство в сфере деятельности экономического субъекта, практика применения указанного законодательства;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порядок обмена информацией по телекоммуникационным каналам связи;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современные технологии автоматизированной обработки информации;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защиты информации;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судебную практику по спорам, связанным с фактами хозяйственной жизни учреждения, ведением бухгалтерского учета и составлением бухгалтерской (финансовой) отчетности;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судебную практику по налогообложению;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порядок составления сводных учетных документов в целях осуществления контроля и упорядочения обработки данных о фактах хозяйственной жизни;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основы финансового менеджмента, методические документы по финансовому анализу, методические документы по 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бюджетированию</w:t>
      </w:r>
      <w:proofErr w:type="spell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управлению денежными потоками;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структуру ДОУ, положения и инструкции по проведению бухучета в общеобразовательном учреждении, правила его ведения;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порядок оформления операций и организацию документооборота по отделам учета;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передовой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новейшие средства компьютерной (вычислительной) техники и способы их использования для выполнения учетно-вычислительных работ и анализа финансовой деятельности общеобразовательного учреждения;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трудовое законодательство;</w:t>
      </w:r>
    </w:p>
    <w:p w:rsidR="00AF20F5" w:rsidRPr="00AF20F5" w:rsidRDefault="00AF20F5" w:rsidP="00AF20F5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правила и нормы охраны труда, пожарной безопасности, порядок действий при возникновении пожара или иной ЧС и эвакуации.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1.9. Главный бухгалтер ДОУ должен уметь: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определять объем учетных работ, структуру и численность работников бухгалтерской службы, потребность в материально-технических, финансовых и иных ресурсах;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разрабатывать внутренние организационно-распорядительные документы, в том числе стандарты бухгалтерского учета общеобразовательного учреждения;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определять (разрабатывать) способы ведения бухгалтерского учета и формировать учетную политику общеобразовательного учреждения;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организовывать делопроизводство в бухгалтерской службе;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владеть методами проверки качества составления регистров бухгалтерского учета, бухгалтерской (финансовой) отчетности;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организовывать и осуществлять внутренний контроль совершаемых экономическим субъектом фактов хозяйственной жизни;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формировать справочники типовых сделок и фактов хозяйственной жизни общеобразовательного учреждения, осуществлять контроль их соблюдения;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идентифицировать объекты налогообложения, исчислять налогооблагаемую базу, сумму налога и сбора, а также сумму взносов в государственные внебюджетные фонды;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обеспечивать установленные сроки выполнения работ и представления налоговой отчетности и отчетности в государственные внебюджетные фонды;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разрабатывать внутренние организационно-распорядительные документы, регулирующие общеобразовательную организацию и осуществление налогового планирования;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обеспечивать в рабочее время сохранность налоговых и других отчетов и последующую их передачу в архив;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определять объем работ по финансовому анализу, потребность в трудовых, финансовых и материально-технических ресурсах;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разрабатывать внутренние организационно-распорядительные документы, регламентирующие порядок проведения работ по финансовому анализу;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определять источники информации для проведения анализа финансового состояния общеобразовательного учреждения;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вырабатывать сбалансированные решения по корректировке стратегии и тактики в области финансовой политики общеобразовательного учреждения;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определять объем работ по 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бюджетированию</w:t>
      </w:r>
      <w:proofErr w:type="spell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финансовому планированию и потребность в трудовых, финансовых и материально-технических ресурсах;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 xml:space="preserve">разрабатывать внутренние организационно-распорядительные документы, в том числе регламентирующие порядок проведения работ в системе 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бюджетирования</w:t>
      </w:r>
      <w:proofErr w:type="spell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управления денежными потоками;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формировать структуру бюджетов денежных средств, а также перспективных, текущих и оперативных финансовых планов;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планировать объемы, последовательность и сроки выполнения работ по составлению бюджетов денежных средств и финансовых планов, контролировать их соблюдение;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оставлять прогнозные сметы и бюджеты, платежные календари общеобразовательного учреждения;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определять общую потребность  ДОУ в финансовых ресурсах;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распределять объем учетных работ между работниками бухгалтерской службы;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оптимизировать рабочие места для целей ведения бухгалтерского учета;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оценивать уровень профессиональных знаний и умений работников бухгалтерской службы в ДОУ;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планировать сроки, продолжительность и тематику </w:t>
      </w:r>
      <w:proofErr w:type="gram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повышения квалификации работников бухгалтерской службы общеобразовательного учреждения</w:t>
      </w:r>
      <w:proofErr w:type="gram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контролировать соблюдение сроков и качества выполнения работ по формированию информации в системе бухгалтерского учета ДОУ;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владеть методами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в обозримом будущем;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обосновывать принятые экономическим субъектом решения при проведении внутреннего контроля, внутреннего и внешнего аудита, ревизий и иных проверок;</w:t>
      </w:r>
    </w:p>
    <w:p w:rsidR="00AF20F5" w:rsidRPr="00AF20F5" w:rsidRDefault="00AF20F5" w:rsidP="00AF20F5">
      <w:pPr>
        <w:numPr>
          <w:ilvl w:val="0"/>
          <w:numId w:val="8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пользоваться компьютерными программами для ведения бухгалтерского учета, информационными и справочно-правовыми системами, оргтехникой.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1.10. В своей профессиональной деятельности главный бухгалтер ДОУ  руководствуется Конституцией Российской Федерации, Федеральным Законом «</w:t>
      </w:r>
      <w:r w:rsidRPr="00AF20F5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Об образовании в Российской Федерации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», Законом РФ «</w:t>
      </w:r>
      <w:r w:rsidRPr="00AF20F5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О бухгалтерском учёте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», указами Президента РФ, решениями Правительства Российской Федерации и Департаментов управления образования всех уровней по вопросам образования и бухучёта, административным, трудовым и хозяйственным законодательством.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1.11. Главный бухгалтер дошкольного общеобразовательного учреждения должен  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2. Должностные обязанности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Главный бухгалтер ДОУ  исполняет следующие обязанности: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 В рамках трудовой функции составления бухгалтерской (финансовой) отчетности: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организацию, планирование, координацию и контроль процесса формирования информации в системе бухгалтерского учета дошкольного общеобразовательного учреждения;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соответствие осуществляемых материально-хозяйственных операций в ДОУ законодательству Российской Федерации;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производит правильную обработку банковских документов, фиксирует в журнале операции по банковским счетам;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представление бухгалтерской (финансовой) отчетности ДОУ в соответствующие адреса в установленные сроки;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формирует числовые показатели отчетов, входящих в состав бухгалтерской (финансовой) отчетности;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счетную и логическую проверку правильности формирования числовых показателей отчетов, входящих в состав бухгалтерской (финансовой) отчетности;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формирует пояснения к бухгалтерскому балансу и отчету о финансовых результатах;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подписание заведующим ДОУ бухгалтерской (финансовой) отчетности;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необходимыми документами бухгалтерского учета при проведении внутреннего и внешнего аудита (ревизий, налоговых и иных проверок), готовит соответствующие документы о разногласиях по результатам аудита (ревизий, налоговых и иных проверок);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сохранность бухгалтерской (финансовой) отчетности до ее передачи в архив;</w:t>
      </w:r>
    </w:p>
    <w:p w:rsidR="00AF20F5" w:rsidRPr="00AF20F5" w:rsidRDefault="00AF20F5" w:rsidP="00AF20F5">
      <w:pPr>
        <w:numPr>
          <w:ilvl w:val="0"/>
          <w:numId w:val="9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контроль сохранности бухгалтерской документации, организацию передачи бухгалтерской (финансовой) отчетности в архив в установленные сроки.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2.2. В рамках трудовой функции внутреннего контроля ведения бухгалтерского учета и составления бухгалтерской (финансовой) отчетности: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организацию и внутренний контроль ведения бухгалтерского учета, своевременного и правильного составления бухгалтерской (финансовой) отчетности по материально-хозяйственной деятельности дошкольного общеобразовательного учреждения;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контролирует правильное расходование материальных средств, движение имущества, надлежащее исполнение смет расходов;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контролирует расходование фонда заработной платы;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координирует разработку финансово-хозяйственной документации и работу коллектива ДОУ  по вопросам материально-хозяйственной деятельности;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корректирует договора по материально-хозяйственной деятельности ДОУ согласно изменяющемуся законодательству;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проверяет обоснованность первичных учетных документов, которыми оформлены факты хозяйственной жизни, логическую увязку отдельных показателей, качество ведения регистров бухгалтерского учета и составления бухгалтерской (финансовой) отчетности ДОУ;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контролирует соблюдение процедур внутреннего контроля ведения бухгалтерского учета и составления бухгалтерской (финансовой) отчетности ДОУ;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подготовку и представление отчетов о состоянии внутреннего контроля дошкольного общеобразовательного учреждения, организует их хранения и передачи в архив в установленные сроки;</w:t>
      </w:r>
    </w:p>
    <w:p w:rsidR="00AF20F5" w:rsidRPr="00AF20F5" w:rsidRDefault="00AF20F5" w:rsidP="00AF20F5">
      <w:pPr>
        <w:numPr>
          <w:ilvl w:val="0"/>
          <w:numId w:val="10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своевременно осуществляет списание износившихся и морально устаревших товарно-материальных ценностей в группах, спортзале и в иных помещениях ДОУ.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 В рамках трудовой функции ведения налогового учета и составления налоговой отчетности, налогового планирования:</w:t>
      </w:r>
    </w:p>
    <w:p w:rsidR="00AF20F5" w:rsidRPr="00AF20F5" w:rsidRDefault="00AF20F5" w:rsidP="00AF20F5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организацию ведения налогового учета и составления налоговой отчетности в дошкольном общеобразовательном учреждении;</w:t>
      </w:r>
    </w:p>
    <w:p w:rsidR="00AF20F5" w:rsidRPr="00AF20F5" w:rsidRDefault="00AF20F5" w:rsidP="00AF20F5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координирует процесс ведения налогового учета;</w:t>
      </w:r>
    </w:p>
    <w:p w:rsidR="00AF20F5" w:rsidRPr="00AF20F5" w:rsidRDefault="00AF20F5" w:rsidP="00AF20F5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необходимыми документами при проведении внутреннего и внешнего аудита (ревизий, налоговых и иных проверок), осуществляет подготовку соответствующих документов о разногласиях по результатам аудита (ревизий, налоговых и иных проверок);</w:t>
      </w:r>
    </w:p>
    <w:p w:rsidR="00AF20F5" w:rsidRPr="00AF20F5" w:rsidRDefault="00AF20F5" w:rsidP="00AF20F5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организацию налогового планирования в дошкольном общеобразовательном учреждении;</w:t>
      </w:r>
    </w:p>
    <w:p w:rsidR="00AF20F5" w:rsidRPr="00AF20F5" w:rsidRDefault="00AF20F5" w:rsidP="00AF20F5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законное, своевременное и правильное оформление документов, расчеты по зарплате, правильный расчет и отправку платежей в госбюджет, взносов на государственное социальное страхование, профсоюзных взносов, платежей в банки;</w:t>
      </w:r>
    </w:p>
    <w:p w:rsidR="00AF20F5" w:rsidRPr="00AF20F5" w:rsidRDefault="00AF20F5" w:rsidP="00AF20F5">
      <w:pPr>
        <w:numPr>
          <w:ilvl w:val="0"/>
          <w:numId w:val="1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обеспечивает сохранность документов и регистров налогового учета, налоговой отчетности и отчетности в государственные внебюджетные фонды и последующей их передачи в архив.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2.4. В рамках трудовой функции проведения финансового анализа, 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бюджетирования</w:t>
      </w:r>
      <w:proofErr w:type="spell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управления денежными потоками: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планирует и осуществляет работы по анализу финансового состояния ДОУ, материальной базы, правильности использования денежных и материальных средств;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организует мероприятия по проведению ежегодной инвентаризации материальных ценностей с участием заместителя заведующего по АХР, денежных средств, расчетов и платежных обязательств;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осуществляет организацию хранения документов по финансовому анализу;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осуществляет организацию 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бюджетирования</w:t>
      </w:r>
      <w:proofErr w:type="spell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управления денежными потоками в учреждении;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координирует и контролирует выполнение работ в процессе 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бюджетирования</w:t>
      </w:r>
      <w:proofErr w:type="spell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управления денежными потоками в ДОУ;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разрабатывает финансовую политику дошкольного общеобразовательного учреждения, определяет и осуществляет меры по обеспечению его финансовой устойчивости;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составляет финансовые планы, бюджеты и сметы общеобразовательного учреждения;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представляет финансовые планы, бюджеты и сметы заведующему ДОУ для утверждения;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составляет отчеты об исполнении бюджетов денежных средств, финансовых планов и осуществляет контроль целевого использования средств, соблюдением финансовой дисциплины и своевременностью расчетов;</w:t>
      </w:r>
    </w:p>
    <w:p w:rsidR="00AF20F5" w:rsidRPr="00AF20F5" w:rsidRDefault="00AF20F5" w:rsidP="00AF20F5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осуществляет организацию хранения документов по </w:t>
      </w:r>
      <w:proofErr w:type="spell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бюджетированию</w:t>
      </w:r>
      <w:proofErr w:type="spell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движению денежных потоков в дошкольном общеобразовательном учреждении.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2.5. Учувствует в планировании и проведении мероприятий нацеленных на соблюдение финансовых дисциплин и правильного использования ресурсов, в проведении экономического анализа хозяйственной деятельности ДОУ по данным бухучета и отчетности, в разработке и применении в работе прогрессивных форм и методов ведения бухгалтерского учета на основе использования вычислительной техники.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2.6. Разрабатывает нормативные требования по ведению бухучета и материально-хозяйственной документации, а также мероприятия, направленные на соблюдение финансовой дисциплины и рациональное использование ресурсов.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2.7. Принимает соответствующие меры по предупреждению незаконного расходования денежных средств и материальных ценностей, нарушений финансового и хозяйственного законов.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2.8. Принимает необходимые меры для накопления денежных сре</w:t>
      </w:r>
      <w:proofErr w:type="gram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дств с ц</w:t>
      </w:r>
      <w:proofErr w:type="gram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елью обеспечения финансовой устойчивости дошкольного общеобразовательного учреждения.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2.9. Контролирует своевременное оформление приказов о назначении ответственных лиц за сохранность материальных ценностей и денежных средств.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2.10. Проводит инструктаж материально-ответственных лиц по вопросам учёта и сохранности ценностей, находящихся на их ответственном хранении.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2.11. Регулярно повышает уровень своей квалификации.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2.12.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2.13.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3. Права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Главный бухгалтер ДОУ имеет право в пределах своей компетенции: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3.1. Давать обязательные распоряжения по оформлению бухгалтерской документации и представлению ее в отдел бухгалтерии всем материально-ответственным лицам ДОУ.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3.2. Представлять к дисциплинарной ответственности заведующему ДОУ материально-ответственных лиц, нарушивших или не выполнивших в установленный срок требования по оформлению бухгалтерской документации и представление ее в бухгалтерию.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3.3. Участвовать:</w:t>
      </w:r>
    </w:p>
    <w:p w:rsidR="00AF20F5" w:rsidRPr="00AF20F5" w:rsidRDefault="00AF20F5" w:rsidP="00AF20F5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 ведении переговоров с партнерами дошкольного общеобразовательного учреждения по материально-техническому оснащению;</w:t>
      </w:r>
    </w:p>
    <w:p w:rsidR="00AF20F5" w:rsidRPr="00AF20F5" w:rsidRDefault="00AF20F5" w:rsidP="00AF20F5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 разработке различных управленческих решений по материально-хозяйственным вопросам;</w:t>
      </w:r>
    </w:p>
    <w:p w:rsidR="00AF20F5" w:rsidRPr="00AF20F5" w:rsidRDefault="00AF20F5" w:rsidP="00AF20F5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 разработке стратегии развития ДОУ.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3.4. Устанавливать от имени ДОУ деловые контакты с лицами и организациями, имеющими возможность поспособствовать совершенствованию материально-технического оснащения дошкольного образовательного учреждения.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3.5. Представлять интересы ДОУ в сторонних организациях по вопросам, относящимся к деятельности главного бухгалтера.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3.6. Визировать наравне с заведующим ДОУ финансовые документы. Без подписи главного бухгалтера, денежные и расчетные документы, финансовые и кредитные обязательства считаются не действительными и не могут приниматься к исполнению.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3.7. Вносить предложения по совершенствованию работы коллектива бухгалтерии ДОУ.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3.8. Осуществлять повышение своей квалификации.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4. Ответственность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4.1. За неисполнение или нарушение без уважительных причин Устава и Правил внутреннего трудового распорядка ДОУ, должностной инструкции, законных распоряжений заведующего и других локальных нормативных актов, главный бухгалтер несет дисциплинарную ответственность в порядке, установленном трудовым законодательством. За грубое нарушение трудовых обязанностей в качестве дисциплинарного взыскания может быть применено увольнение.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4.2. За составление неправильной бухгалтерской отчетности и нарушение сроков представления форм бухгалтерской отчетности в надлежащие органы и вышестоящие организации – согласно законодательству Российской Федерации.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4.3. За нарушение правил противопожарной безопасности, охраны труда, санитарн</w:t>
      </w:r>
      <w:proofErr w:type="gramStart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о-</w:t>
      </w:r>
      <w:proofErr w:type="gramEnd"/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гигиенических норм и правил организации материально-хозяйственной деятельности главный бухгалтер привлекается к административной ответственности в порядке и в случаях, установленных административным законодательством Российской Федерации.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4.4. За виновное нанесение ДОУ или участникам образовательного процесса материального ущерба в связи с исполнением (неисполнение) своих должностных обязанностей главный бухгалтер несет полную материальную ответственность в порядке и в пределах, утвержденных трудовым и (или) гражданским законодательством Российской Федерации.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4.5. За правонарушения, совершенные в процессе работы в пределах, определенных действующим административным, уголовным и гражданским законодательством Российской Федерации.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5. Взаимоотношения. Связи по должности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Главный бухгалтер: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5.1. Работает в режиме нормированного рабочего дня по графику, составленному исходя из 40-часовой рабочей недели и утвержденному заведующим ДОУ.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5.2. Планирует свою работу на каждый финансовый год и отдельный отчетный период. План работы представляет для утверждения заведующему ДОУ не позднее пяти дней с начала планируемого периода.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5.3. Получает от заведующего ДОУ информацию нормативно-правового и финансово-хозяйственного характера, знакомится под роспись с соответствующими документами.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5.4. Подписывает приказы заведующего ДОУ по финансовой деятельности, договоры по вопросам хозяйственной деятельности.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5.5. Постоянно обменивается информацией по вопросам, входящим в его компетенцию, с работниками бухгалтерии ДОУ, педагогическим и обслуживающим персоналом дошкольного общеобразовательного учреждения, заместителем заведующего ДОУ по административно-хозяйственной работе (завхозом).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5.6. Исполняет обязанности бухгалтера ДОУ во время его временного отсутствия (отпуск, болезнь и т. д.). Исполнение обязанностей осуществляется согласно законодательству о труде и Уставом ДОУ на основании приказа заведующего.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5.7. Представляет заведующему ДОУ письменный отчет о своей работе размером не более пяти страниц в печатном виде в срок до десяти дней по окончании каждого отчетного периода.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5.8. Всю информацию, полученную на совещаниях и семинарах разного уровня, предоставляет заведующему ДОУ сразу после ее получения.</w:t>
      </w:r>
    </w:p>
    <w:p w:rsidR="00AF20F5" w:rsidRPr="00AF20F5" w:rsidRDefault="00AF20F5" w:rsidP="00AF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6. Порядок утверждения и изменения должностной инструкции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AF20F5" w:rsidRPr="00AF20F5" w:rsidRDefault="00AF20F5" w:rsidP="00AF20F5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6.3. Факт ознакомления  главного бухгалтера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AF20F5" w:rsidRPr="00AF20F5" w:rsidRDefault="00AF20F5" w:rsidP="00AF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 инструкцией ознакомлен: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__________ /_____________________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AF20F5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     подпись        Ф.И.О.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Один экземпляр получил на руки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и обязуюсь хранить на рабочем месте</w:t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AF20F5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«_____»___________2022 г.</w:t>
      </w:r>
    </w:p>
    <w:p w:rsidR="00F569A5" w:rsidRPr="008C33D5" w:rsidRDefault="00F569A5" w:rsidP="00AF20F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8C33D5" w:rsidSect="008C33D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56E"/>
    <w:multiLevelType w:val="multilevel"/>
    <w:tmpl w:val="261C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D643A"/>
    <w:multiLevelType w:val="multilevel"/>
    <w:tmpl w:val="C1A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B15EE6"/>
    <w:multiLevelType w:val="multilevel"/>
    <w:tmpl w:val="37F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D274E1"/>
    <w:multiLevelType w:val="multilevel"/>
    <w:tmpl w:val="6B2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E57499"/>
    <w:multiLevelType w:val="multilevel"/>
    <w:tmpl w:val="BB7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F54D26"/>
    <w:multiLevelType w:val="multilevel"/>
    <w:tmpl w:val="CF0E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E61308"/>
    <w:multiLevelType w:val="multilevel"/>
    <w:tmpl w:val="B93E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5B5132"/>
    <w:multiLevelType w:val="multilevel"/>
    <w:tmpl w:val="74BA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992C27"/>
    <w:multiLevelType w:val="multilevel"/>
    <w:tmpl w:val="2DC6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2F661C"/>
    <w:multiLevelType w:val="multilevel"/>
    <w:tmpl w:val="1F1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47551C"/>
    <w:multiLevelType w:val="multilevel"/>
    <w:tmpl w:val="9756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3976BF"/>
    <w:multiLevelType w:val="multilevel"/>
    <w:tmpl w:val="BC60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EA013E"/>
    <w:multiLevelType w:val="multilevel"/>
    <w:tmpl w:val="AEFC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33D5"/>
    <w:rsid w:val="0039401B"/>
    <w:rsid w:val="003D7ABD"/>
    <w:rsid w:val="008C33D5"/>
    <w:rsid w:val="00AF20F5"/>
    <w:rsid w:val="00F569A5"/>
    <w:rsid w:val="00FA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8C3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C33D5"/>
  </w:style>
  <w:style w:type="character" w:styleId="a3">
    <w:name w:val="Hyperlink"/>
    <w:basedOn w:val="a0"/>
    <w:uiPriority w:val="99"/>
    <w:semiHidden/>
    <w:unhideWhenUsed/>
    <w:rsid w:val="008C33D5"/>
    <w:rPr>
      <w:color w:val="0000FF"/>
      <w:u w:val="single"/>
    </w:rPr>
  </w:style>
  <w:style w:type="character" w:styleId="a4">
    <w:name w:val="Strong"/>
    <w:basedOn w:val="a0"/>
    <w:uiPriority w:val="22"/>
    <w:qFormat/>
    <w:rsid w:val="008C33D5"/>
    <w:rPr>
      <w:b/>
      <w:bCs/>
    </w:rPr>
  </w:style>
  <w:style w:type="paragraph" w:styleId="a5">
    <w:name w:val="Normal (Web)"/>
    <w:basedOn w:val="a"/>
    <w:uiPriority w:val="99"/>
    <w:semiHidden/>
    <w:unhideWhenUsed/>
    <w:rsid w:val="008C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33D5"/>
    <w:rPr>
      <w:i/>
      <w:iCs/>
    </w:rPr>
  </w:style>
  <w:style w:type="paragraph" w:styleId="a7">
    <w:name w:val="caption"/>
    <w:basedOn w:val="a"/>
    <w:next w:val="a"/>
    <w:qFormat/>
    <w:rsid w:val="003D7A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A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D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6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9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9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1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6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FZ_273_29_12_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job/profstandar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2022-04-11T11:01:00Z</cp:lastPrinted>
  <dcterms:created xsi:type="dcterms:W3CDTF">2022-04-11T12:07:00Z</dcterms:created>
  <dcterms:modified xsi:type="dcterms:W3CDTF">2022-04-11T12:07:00Z</dcterms:modified>
</cp:coreProperties>
</file>