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B20F14" w:rsidRPr="00062237" w:rsidRDefault="00B20F14" w:rsidP="00B20F1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14" w:rsidRPr="00062237" w:rsidRDefault="00B20F14" w:rsidP="00B20F14">
      <w:pPr>
        <w:pStyle w:val="a7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B20F14" w:rsidRPr="00062237" w:rsidRDefault="00B20F14" w:rsidP="00B20F14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B20F14" w:rsidRPr="00062237" w:rsidRDefault="00B20F14" w:rsidP="00B20F14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tbl>
      <w:tblPr>
        <w:tblStyle w:val="aa"/>
        <w:tblpPr w:leftFromText="180" w:rightFromText="180" w:vertAnchor="page" w:horzAnchor="margin" w:tblpXSpec="center" w:tblpY="4806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1D54AE" w:rsidTr="001D54AE">
        <w:tc>
          <w:tcPr>
            <w:tcW w:w="3936" w:type="dxa"/>
          </w:tcPr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1D54AE" w:rsidRDefault="001D54AE" w:rsidP="001D54AE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1D54AE" w:rsidRDefault="001D54AE" w:rsidP="001D54AE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</w:pPr>
      <w:r w:rsidRPr="001D54AE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>Инструкци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>я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</w:pPr>
      <w:r w:rsidRPr="001D54AE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 xml:space="preserve"> по охране труда для 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>прачки</w:t>
      </w:r>
      <w:r w:rsidRPr="001D54AE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 xml:space="preserve"> в ДОУ</w:t>
      </w: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</w:pPr>
      <w:r w:rsidRPr="001D54AE"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>Инструкци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>я</w:t>
      </w:r>
      <w:r w:rsidRPr="001D54AE"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 xml:space="preserve"> по охране труда для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>прачки</w:t>
      </w:r>
      <w:r w:rsidRPr="001D54AE">
        <w:rPr>
          <w:rFonts w:ascii="Times New Roman" w:eastAsia="Times New Roman" w:hAnsi="Times New Roman" w:cs="Times New Roman"/>
          <w:b/>
          <w:color w:val="000000"/>
          <w:sz w:val="32"/>
          <w:szCs w:val="40"/>
          <w:lang w:eastAsia="ru-RU"/>
        </w:rPr>
        <w:t xml:space="preserve"> в ДОУ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b/>
          <w:color w:val="222222"/>
          <w:sz w:val="24"/>
          <w:szCs w:val="30"/>
          <w:lang w:eastAsia="ru-RU"/>
        </w:rPr>
        <w:t>ИОТ - __________________ - 2022</w:t>
      </w:r>
      <w:r w:rsidRPr="001D54AE">
        <w:rPr>
          <w:rFonts w:ascii="Times New Roman" w:eastAsia="Times New Roman" w:hAnsi="Times New Roman" w:cs="Times New Roman"/>
          <w:b/>
          <w:color w:val="222222"/>
          <w:sz w:val="24"/>
          <w:szCs w:val="30"/>
          <w:lang w:eastAsia="ru-RU"/>
        </w:rPr>
        <w:br/>
      </w:r>
      <w:r w:rsidRPr="001D54AE">
        <w:rPr>
          <w:rFonts w:ascii="inherit" w:eastAsia="Times New Roman" w:hAnsi="inherit" w:cs="Times New Roman"/>
          <w:b/>
          <w:i/>
          <w:iCs/>
          <w:color w:val="222222"/>
          <w:sz w:val="16"/>
          <w:lang w:eastAsia="ru-RU"/>
        </w:rPr>
        <w:t>номер инструкции</w:t>
      </w:r>
      <w:r w:rsidRPr="001D54AE">
        <w:rPr>
          <w:rFonts w:ascii="Times New Roman" w:eastAsia="Times New Roman" w:hAnsi="Times New Roman" w:cs="Times New Roman"/>
          <w:b/>
          <w:color w:val="222222"/>
          <w:sz w:val="24"/>
          <w:szCs w:val="30"/>
          <w:lang w:eastAsia="ru-RU"/>
        </w:rPr>
        <w:br/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1. Общие требования охраны труда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1.1. К работе по стирке белья в детском саду допускаются лица, которые достигли 18 лет, прошли медицинский осмотр, ознакомились с настоящей инструкцией, другими инструкциями по безопасному использованию инструментов и оборудования.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1.2. Рабочий п</w:t>
      </w:r>
      <w:r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о стирке </w:t>
      </w: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белья (прачка) обязан:</w:t>
      </w:r>
    </w:p>
    <w:p w:rsidR="001D54AE" w:rsidRPr="001D54AE" w:rsidRDefault="001D54AE" w:rsidP="001D54AE">
      <w:pPr>
        <w:numPr>
          <w:ilvl w:val="0"/>
          <w:numId w:val="4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знать свои должностные обязанности, инструкции при работе с электрооборудованием;</w:t>
      </w:r>
    </w:p>
    <w:p w:rsidR="001D54AE" w:rsidRPr="001D54AE" w:rsidRDefault="001D54AE" w:rsidP="001D54AE">
      <w:pPr>
        <w:numPr>
          <w:ilvl w:val="0"/>
          <w:numId w:val="4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пройти вводный инструктаж и инструктаж на рабочем месте;</w:t>
      </w:r>
    </w:p>
    <w:p w:rsidR="001D54AE" w:rsidRPr="001D54AE" w:rsidRDefault="001D54AE" w:rsidP="001D54AE">
      <w:pPr>
        <w:numPr>
          <w:ilvl w:val="0"/>
          <w:numId w:val="4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следовать при работе правилам внутреннего трудового распорядка в учреждении;</w:t>
      </w:r>
    </w:p>
    <w:p w:rsidR="001D54AE" w:rsidRPr="001D54AE" w:rsidRDefault="001D54AE" w:rsidP="001D54AE">
      <w:pPr>
        <w:numPr>
          <w:ilvl w:val="0"/>
          <w:numId w:val="4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режим труда и отдыха устанавливается графиком работы прачки;</w:t>
      </w:r>
    </w:p>
    <w:p w:rsidR="001D54AE" w:rsidRPr="001D54AE" w:rsidRDefault="001D54AE" w:rsidP="001D54AE">
      <w:pPr>
        <w:numPr>
          <w:ilvl w:val="0"/>
          <w:numId w:val="4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знать устройство и правила использования стиральной машины;</w:t>
      </w:r>
    </w:p>
    <w:p w:rsidR="001D54AE" w:rsidRPr="001D54AE" w:rsidRDefault="001D54AE" w:rsidP="001D54AE">
      <w:pPr>
        <w:numPr>
          <w:ilvl w:val="0"/>
          <w:numId w:val="4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технологию стирки и глажки белья.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1.3. На рабочего (машиниста) по стирке белья возможно воздействие следующих опасных и вредных производственных факторов:</w:t>
      </w:r>
    </w:p>
    <w:p w:rsidR="001D54AE" w:rsidRPr="001D54AE" w:rsidRDefault="001D54AE" w:rsidP="001D54AE">
      <w:pPr>
        <w:numPr>
          <w:ilvl w:val="0"/>
          <w:numId w:val="4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поражение электрическим током при отсутствии заземления корпуса стиральной машины и диэлектрического коврика во время включения стиральной машины, утюга, электрического освещения;</w:t>
      </w:r>
    </w:p>
    <w:p w:rsidR="001D54AE" w:rsidRPr="001D54AE" w:rsidRDefault="001D54AE" w:rsidP="001D54AE">
      <w:pPr>
        <w:numPr>
          <w:ilvl w:val="0"/>
          <w:numId w:val="4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поражение рук и органов дыхания вредными химическими </w:t>
      </w:r>
      <w:proofErr w:type="spellStart"/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вещества¬ми</w:t>
      </w:r>
      <w:proofErr w:type="spellEnd"/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моющих средств или возникновение аллергических реакций во время работы с использованием синтетических моющих средств (СМС);</w:t>
      </w:r>
    </w:p>
    <w:p w:rsidR="001D54AE" w:rsidRPr="001D54AE" w:rsidRDefault="001D54AE" w:rsidP="001D54AE">
      <w:pPr>
        <w:numPr>
          <w:ilvl w:val="0"/>
          <w:numId w:val="4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травмы рук во время загрузки и выгрузке белья из стиральной машины;</w:t>
      </w:r>
    </w:p>
    <w:p w:rsidR="001D54AE" w:rsidRPr="001D54AE" w:rsidRDefault="001D54AE" w:rsidP="001D54AE">
      <w:pPr>
        <w:numPr>
          <w:ilvl w:val="0"/>
          <w:numId w:val="4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травмы рук во время отжима белья в центрифуге;</w:t>
      </w:r>
    </w:p>
    <w:p w:rsidR="001D54AE" w:rsidRPr="001D54AE" w:rsidRDefault="001D54AE" w:rsidP="001D54AE">
      <w:pPr>
        <w:numPr>
          <w:ilvl w:val="0"/>
          <w:numId w:val="4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термические ожоги горячей водой или паром;</w:t>
      </w:r>
    </w:p>
    <w:p w:rsidR="001D54AE" w:rsidRPr="001D54AE" w:rsidRDefault="001D54AE" w:rsidP="001D54AE">
      <w:pPr>
        <w:numPr>
          <w:ilvl w:val="0"/>
          <w:numId w:val="4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травмы при падении на мокром, скользком полу.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1.4. При получении травмы рабочим по стирке белья обязательно сообщить об этом администрации дошкольного образовательного учреждения.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1.5. Стирать белье и гладить только в рабочей одежде и обуви. При стирке белья должна использоваться следующая спецодежда: фартук клеенчатый с нагрудником, косынка, сапоги резиновые, перчатки резиновые. На полу около стиральной машины должна быть деревянная решетка с диэлектрическим ковриком.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1.6. Помещение для стирки белья должно быть оборудовано приточно-вытяжной вентиляцией.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1.7. Соблюдать санитарно-гигиенический порядок в помещении прачечной.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1.8. Соблюдать личную гигиену и безопасность труда во время работы, неукоснительно соблюдать все правила данной инструкции, требования инструкций по эксплуатации используемого оборудования.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1.9. Работник по стирке белья является </w:t>
      </w:r>
      <w:proofErr w:type="spellStart"/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электро-технологическим</w:t>
      </w:r>
      <w:proofErr w:type="spellEnd"/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персоналом и должна иметь 2-ю квалификационную группу допуска по электрической безопасности.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1.10. Рабочий по стирке и ремонту белья несёт административную, материальную и уголовную ответственность за любое нарушение требований настоящей инструкции, инструкций пожарной и </w:t>
      </w:r>
      <w:proofErr w:type="spellStart"/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электробезопасности</w:t>
      </w:r>
      <w:proofErr w:type="spellEnd"/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.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2. Требования безопасности перед началом работы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2.1. Убедиться в исправности электрического освещения.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2.2. Включить приточно-вытяжную вентиляцию.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2.3. Убедиться в исправности стиральной машины путем кратковременного ее включения, электрического утюга.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2.4. Надеть рабочую одежду и обувь.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2.5. Убедиться в наличии резинового коврика около стиральной машины.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2.6. Проверить наличие воды в водопроводе.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2.7. Проверить наличие медицинской аптечки и огнетушителя.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lastRenderedPageBreak/>
        <w:t>2.8. Надевать резиновые перчатки перед работой с синтетическими моющими и дезинфицирующими средствами.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3. Требования безопасности во время работы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 Готовить моющий раствор согласно рецептуре.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 Всыпать СМС ложкой или черпачком с ручкой.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3.3. Загружать белье до включения стиральной машины.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3.4. Не перегружать стиральную машину бельем, вес загружаемого белья не должен превышать норму, указанную в паспорте на машину.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3.5. Включать и выключать стиральную машину сухими руками.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3.6. Перед пуском стиральной машины закрыть крышку барабана (бака).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3.7. Выгружать бельё деревянными щипцами после полной остановки активатора.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3.8. Не загромождать проходы, вывешенным для сушки бельём.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3.9. Электрический утюг ставить только на специальную подставку.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3.10. Гладить сухое бельё, следуя рекомендациям по глажению ткани.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3.11. Установить терморегулятор утюга соответственно рекомендуемой температуре.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3.12. Не оставлять включенными: стиральную машину, центрифугу, утюг, без контроля.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3.13. Не заниматься ремонтом электроприборов, розеток и т.п. самостоятельно.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3.14. Не допускать присутствия посторонних лиц во время работы.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3.15. Во время стирки соблюдать требования инструкции по охране труда рабочего по стирке белья в ДОУ (детском саду).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4. Требования безопасности в аварийных ситуациях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4.1. Не приступать к работе в случае плохого самочувствия или заболевания.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4.2. В случае внезапной поломки стиральной машины или центрифуги, отключить их от сети и прекратить работу.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4.3. При возникновении аварийных ситуаций сообщить о произошедшем случае администрации детского сада.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4.4. При пожаре сообщить в пожарную службу по телефону 101.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5. Требования безопасности по окончании работы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5.1. Отключить электроприборы, стиральную машину от электрической сети.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5.2. Почистить и промыть стиральную машину.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5.3. Приготовить дезинфицирующий раствор, обработать им стиральную машину.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5.4. Очистить и протереть остывший электрический утюг.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5.5. Убрать все моющие и дезинфицирующие средства в специально отведенные места.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5.6. Сделать влажную уборку помещения, после которой пол вытереть насухо.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5.7. Снять рабочую одежду и обувь.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5.8. Проверить безопасность рабочего места.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5.9. Проветрить помещение прачечной.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5.10. Выключить приточно-вытяжную вентиляцию, свет, закрыть все окна и помещение на ключ.</w:t>
      </w:r>
    </w:p>
    <w:p w:rsidR="001D54AE" w:rsidRPr="001D54AE" w:rsidRDefault="001D54AE" w:rsidP="001D54AE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1D54AE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5.11. Обо всех недостатках, обнаруженных при работе, необходимо сообщить администрации дошкольного образовательного учреждения.</w:t>
      </w:r>
    </w:p>
    <w:p w:rsidR="00F569A5" w:rsidRDefault="00F569A5" w:rsidP="001D54AE">
      <w:pPr>
        <w:shd w:val="clear" w:color="auto" w:fill="FFFFFF"/>
        <w:spacing w:after="0" w:line="240" w:lineRule="auto"/>
        <w:jc w:val="center"/>
        <w:textAlignment w:val="baseline"/>
        <w:outlineLvl w:val="1"/>
      </w:pPr>
    </w:p>
    <w:sectPr w:rsidR="00F569A5" w:rsidSect="003D61FB">
      <w:headerReference w:type="default" r:id="rId8"/>
      <w:footerReference w:type="default" r:id="rId9"/>
      <w:pgSz w:w="11906" w:h="16838"/>
      <w:pgMar w:top="-426" w:right="566" w:bottom="426" w:left="426" w:header="5726" w:footer="397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C12" w:rsidRDefault="005F2C12" w:rsidP="003D61FB">
      <w:pPr>
        <w:spacing w:after="0" w:line="240" w:lineRule="auto"/>
      </w:pPr>
      <w:r>
        <w:separator/>
      </w:r>
    </w:p>
  </w:endnote>
  <w:endnote w:type="continuationSeparator" w:id="0">
    <w:p w:rsidR="005F2C12" w:rsidRDefault="005F2C12" w:rsidP="003D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7248"/>
      <w:docPartObj>
        <w:docPartGallery w:val="Page Numbers (Bottom of Page)"/>
        <w:docPartUnique/>
      </w:docPartObj>
    </w:sdtPr>
    <w:sdtContent>
      <w:p w:rsidR="003D61FB" w:rsidRDefault="00EB5F85">
        <w:pPr>
          <w:pStyle w:val="ad"/>
        </w:pPr>
        <w:fldSimple w:instr=" PAGE   \* MERGEFORMAT ">
          <w:r w:rsidR="001D54AE">
            <w:rPr>
              <w:noProof/>
            </w:rPr>
            <w:t>1</w:t>
          </w:r>
        </w:fldSimple>
      </w:p>
    </w:sdtContent>
  </w:sdt>
  <w:p w:rsidR="003D61FB" w:rsidRDefault="003D61F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C12" w:rsidRDefault="005F2C12" w:rsidP="003D61FB">
      <w:pPr>
        <w:spacing w:after="0" w:line="240" w:lineRule="auto"/>
      </w:pPr>
      <w:r>
        <w:separator/>
      </w:r>
    </w:p>
  </w:footnote>
  <w:footnote w:type="continuationSeparator" w:id="0">
    <w:p w:rsidR="005F2C12" w:rsidRDefault="005F2C12" w:rsidP="003D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7249"/>
      <w:docPartObj>
        <w:docPartGallery w:val="Page Numbers (Bottom of Page)"/>
        <w:docPartUnique/>
      </w:docPartObj>
    </w:sdtPr>
    <w:sdtContent>
      <w:p w:rsidR="003D61FB" w:rsidRDefault="00EB5F85" w:rsidP="003D61FB">
        <w:pPr>
          <w:pStyle w:val="ad"/>
        </w:pPr>
        <w:fldSimple w:instr=" PAGE   \* MERGEFORMAT ">
          <w:r w:rsidR="001D54AE">
            <w:rPr>
              <w:noProof/>
            </w:rPr>
            <w:t>1</w:t>
          </w:r>
        </w:fldSimple>
      </w:p>
    </w:sdtContent>
  </w:sdt>
  <w:p w:rsidR="003D61FB" w:rsidRDefault="003D61FB" w:rsidP="003D61FB">
    <w:pPr>
      <w:pStyle w:val="ad"/>
    </w:pPr>
  </w:p>
  <w:p w:rsidR="003D61FB" w:rsidRDefault="003D61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DDD"/>
    <w:multiLevelType w:val="multilevel"/>
    <w:tmpl w:val="AF20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3E0B75"/>
    <w:multiLevelType w:val="multilevel"/>
    <w:tmpl w:val="4D40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B31556"/>
    <w:multiLevelType w:val="multilevel"/>
    <w:tmpl w:val="8E1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72A29"/>
    <w:multiLevelType w:val="multilevel"/>
    <w:tmpl w:val="29DA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565062"/>
    <w:multiLevelType w:val="multilevel"/>
    <w:tmpl w:val="213A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601D3B"/>
    <w:multiLevelType w:val="multilevel"/>
    <w:tmpl w:val="225A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834C9B"/>
    <w:multiLevelType w:val="multilevel"/>
    <w:tmpl w:val="2C78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471AE3"/>
    <w:multiLevelType w:val="multilevel"/>
    <w:tmpl w:val="654C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A26725"/>
    <w:multiLevelType w:val="multilevel"/>
    <w:tmpl w:val="771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027EEC"/>
    <w:multiLevelType w:val="multilevel"/>
    <w:tmpl w:val="0D9E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0D13AC"/>
    <w:multiLevelType w:val="multilevel"/>
    <w:tmpl w:val="E358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B06813"/>
    <w:multiLevelType w:val="multilevel"/>
    <w:tmpl w:val="E84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9E439F3"/>
    <w:multiLevelType w:val="multilevel"/>
    <w:tmpl w:val="ABBE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BEC28F6"/>
    <w:multiLevelType w:val="multilevel"/>
    <w:tmpl w:val="3F7C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56062C"/>
    <w:multiLevelType w:val="multilevel"/>
    <w:tmpl w:val="FB7A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DF37951"/>
    <w:multiLevelType w:val="multilevel"/>
    <w:tmpl w:val="BF72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1C516FA"/>
    <w:multiLevelType w:val="multilevel"/>
    <w:tmpl w:val="6408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70040BC"/>
    <w:multiLevelType w:val="multilevel"/>
    <w:tmpl w:val="39B6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0B30DD"/>
    <w:multiLevelType w:val="multilevel"/>
    <w:tmpl w:val="AEE6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8350229"/>
    <w:multiLevelType w:val="multilevel"/>
    <w:tmpl w:val="FA0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9135AAD"/>
    <w:multiLevelType w:val="multilevel"/>
    <w:tmpl w:val="DE8C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C4C60FC"/>
    <w:multiLevelType w:val="multilevel"/>
    <w:tmpl w:val="DE3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E601C6F"/>
    <w:multiLevelType w:val="multilevel"/>
    <w:tmpl w:val="F5E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0194A06"/>
    <w:multiLevelType w:val="multilevel"/>
    <w:tmpl w:val="16C0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0874351"/>
    <w:multiLevelType w:val="multilevel"/>
    <w:tmpl w:val="94E8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0BE67A6"/>
    <w:multiLevelType w:val="multilevel"/>
    <w:tmpl w:val="4F64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50B7D6E"/>
    <w:multiLevelType w:val="multilevel"/>
    <w:tmpl w:val="73C4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749113D"/>
    <w:multiLevelType w:val="multilevel"/>
    <w:tmpl w:val="F790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2C7300"/>
    <w:multiLevelType w:val="multilevel"/>
    <w:tmpl w:val="336C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DE50E8B"/>
    <w:multiLevelType w:val="multilevel"/>
    <w:tmpl w:val="444A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50A17D8"/>
    <w:multiLevelType w:val="multilevel"/>
    <w:tmpl w:val="F59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7ED6C6D"/>
    <w:multiLevelType w:val="multilevel"/>
    <w:tmpl w:val="E11E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0392519"/>
    <w:multiLevelType w:val="multilevel"/>
    <w:tmpl w:val="DB56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5081EE3"/>
    <w:multiLevelType w:val="multilevel"/>
    <w:tmpl w:val="2362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9734177"/>
    <w:multiLevelType w:val="multilevel"/>
    <w:tmpl w:val="4F78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AF92850"/>
    <w:multiLevelType w:val="multilevel"/>
    <w:tmpl w:val="8A14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A27504"/>
    <w:multiLevelType w:val="multilevel"/>
    <w:tmpl w:val="BCE2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2E059C4"/>
    <w:multiLevelType w:val="multilevel"/>
    <w:tmpl w:val="F33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3BC3FB4"/>
    <w:multiLevelType w:val="multilevel"/>
    <w:tmpl w:val="2192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3C6556B"/>
    <w:multiLevelType w:val="multilevel"/>
    <w:tmpl w:val="6E4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40363E8"/>
    <w:multiLevelType w:val="multilevel"/>
    <w:tmpl w:val="EB2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42459FE"/>
    <w:multiLevelType w:val="multilevel"/>
    <w:tmpl w:val="37B8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0452A2"/>
    <w:multiLevelType w:val="multilevel"/>
    <w:tmpl w:val="AFFA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7682707"/>
    <w:multiLevelType w:val="multilevel"/>
    <w:tmpl w:val="C07C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BED747C"/>
    <w:multiLevelType w:val="multilevel"/>
    <w:tmpl w:val="1890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F496A75"/>
    <w:multiLevelType w:val="multilevel"/>
    <w:tmpl w:val="CF4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9"/>
  </w:num>
  <w:num w:numId="4">
    <w:abstractNumId w:val="26"/>
  </w:num>
  <w:num w:numId="5">
    <w:abstractNumId w:val="37"/>
  </w:num>
  <w:num w:numId="6">
    <w:abstractNumId w:val="6"/>
  </w:num>
  <w:num w:numId="7">
    <w:abstractNumId w:val="13"/>
  </w:num>
  <w:num w:numId="8">
    <w:abstractNumId w:val="41"/>
  </w:num>
  <w:num w:numId="9">
    <w:abstractNumId w:val="24"/>
  </w:num>
  <w:num w:numId="10">
    <w:abstractNumId w:val="15"/>
  </w:num>
  <w:num w:numId="11">
    <w:abstractNumId w:val="29"/>
  </w:num>
  <w:num w:numId="12">
    <w:abstractNumId w:val="10"/>
  </w:num>
  <w:num w:numId="13">
    <w:abstractNumId w:val="39"/>
  </w:num>
  <w:num w:numId="14">
    <w:abstractNumId w:val="1"/>
  </w:num>
  <w:num w:numId="15">
    <w:abstractNumId w:val="17"/>
  </w:num>
  <w:num w:numId="16">
    <w:abstractNumId w:val="4"/>
  </w:num>
  <w:num w:numId="17">
    <w:abstractNumId w:val="28"/>
  </w:num>
  <w:num w:numId="18">
    <w:abstractNumId w:val="3"/>
  </w:num>
  <w:num w:numId="19">
    <w:abstractNumId w:val="42"/>
  </w:num>
  <w:num w:numId="20">
    <w:abstractNumId w:val="33"/>
  </w:num>
  <w:num w:numId="21">
    <w:abstractNumId w:val="5"/>
  </w:num>
  <w:num w:numId="22">
    <w:abstractNumId w:val="44"/>
  </w:num>
  <w:num w:numId="23">
    <w:abstractNumId w:val="32"/>
  </w:num>
  <w:num w:numId="24">
    <w:abstractNumId w:val="0"/>
  </w:num>
  <w:num w:numId="25">
    <w:abstractNumId w:val="45"/>
  </w:num>
  <w:num w:numId="26">
    <w:abstractNumId w:val="7"/>
  </w:num>
  <w:num w:numId="27">
    <w:abstractNumId w:val="31"/>
  </w:num>
  <w:num w:numId="28">
    <w:abstractNumId w:val="8"/>
  </w:num>
  <w:num w:numId="29">
    <w:abstractNumId w:val="35"/>
  </w:num>
  <w:num w:numId="30">
    <w:abstractNumId w:val="36"/>
  </w:num>
  <w:num w:numId="31">
    <w:abstractNumId w:val="40"/>
  </w:num>
  <w:num w:numId="32">
    <w:abstractNumId w:val="2"/>
  </w:num>
  <w:num w:numId="33">
    <w:abstractNumId w:val="16"/>
  </w:num>
  <w:num w:numId="34">
    <w:abstractNumId w:val="34"/>
  </w:num>
  <w:num w:numId="35">
    <w:abstractNumId w:val="21"/>
  </w:num>
  <w:num w:numId="36">
    <w:abstractNumId w:val="18"/>
  </w:num>
  <w:num w:numId="37">
    <w:abstractNumId w:val="25"/>
  </w:num>
  <w:num w:numId="38">
    <w:abstractNumId w:val="23"/>
  </w:num>
  <w:num w:numId="39">
    <w:abstractNumId w:val="27"/>
  </w:num>
  <w:num w:numId="40">
    <w:abstractNumId w:val="38"/>
  </w:num>
  <w:num w:numId="41">
    <w:abstractNumId w:val="22"/>
  </w:num>
  <w:num w:numId="42">
    <w:abstractNumId w:val="30"/>
  </w:num>
  <w:num w:numId="43">
    <w:abstractNumId w:val="11"/>
  </w:num>
  <w:num w:numId="44">
    <w:abstractNumId w:val="14"/>
  </w:num>
  <w:num w:numId="45">
    <w:abstractNumId w:val="43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F14"/>
    <w:rsid w:val="00114C6C"/>
    <w:rsid w:val="001D54AE"/>
    <w:rsid w:val="003D3B1F"/>
    <w:rsid w:val="003D61FB"/>
    <w:rsid w:val="00574927"/>
    <w:rsid w:val="005F2C12"/>
    <w:rsid w:val="009608D4"/>
    <w:rsid w:val="00B20F14"/>
    <w:rsid w:val="00BA7C90"/>
    <w:rsid w:val="00EB5F85"/>
    <w:rsid w:val="00F50ABA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B20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0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B20F14"/>
  </w:style>
  <w:style w:type="character" w:styleId="a3">
    <w:name w:val="Strong"/>
    <w:basedOn w:val="a0"/>
    <w:uiPriority w:val="22"/>
    <w:qFormat/>
    <w:rsid w:val="00B20F14"/>
    <w:rPr>
      <w:b/>
      <w:bCs/>
    </w:rPr>
  </w:style>
  <w:style w:type="paragraph" w:styleId="a4">
    <w:name w:val="Normal (Web)"/>
    <w:basedOn w:val="a"/>
    <w:uiPriority w:val="99"/>
    <w:semiHidden/>
    <w:unhideWhenUsed/>
    <w:rsid w:val="00B2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0F14"/>
    <w:rPr>
      <w:i/>
      <w:iCs/>
    </w:rPr>
  </w:style>
  <w:style w:type="character" w:styleId="a6">
    <w:name w:val="Hyperlink"/>
    <w:basedOn w:val="a0"/>
    <w:uiPriority w:val="99"/>
    <w:semiHidden/>
    <w:unhideWhenUsed/>
    <w:rsid w:val="00B20F14"/>
    <w:rPr>
      <w:color w:val="0000FF"/>
      <w:u w:val="single"/>
    </w:rPr>
  </w:style>
  <w:style w:type="paragraph" w:styleId="a7">
    <w:name w:val="caption"/>
    <w:basedOn w:val="a"/>
    <w:next w:val="a"/>
    <w:qFormat/>
    <w:rsid w:val="00B20F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0F1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2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3D6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D61FB"/>
  </w:style>
  <w:style w:type="paragraph" w:styleId="ad">
    <w:name w:val="footer"/>
    <w:basedOn w:val="a"/>
    <w:link w:val="ae"/>
    <w:uiPriority w:val="99"/>
    <w:unhideWhenUsed/>
    <w:rsid w:val="003D6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6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2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9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8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71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1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8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2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9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4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874</Words>
  <Characters>4982</Characters>
  <Application>Microsoft Office Word</Application>
  <DocSecurity>0</DocSecurity>
  <Lines>41</Lines>
  <Paragraphs>11</Paragraphs>
  <ScaleCrop>false</ScaleCrop>
  <Company>Microsoft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2022-03-23T12:02:00Z</cp:lastPrinted>
  <dcterms:created xsi:type="dcterms:W3CDTF">2022-03-23T12:11:00Z</dcterms:created>
  <dcterms:modified xsi:type="dcterms:W3CDTF">2022-03-23T12:11:00Z</dcterms:modified>
</cp:coreProperties>
</file>