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805B7" w:rsidRDefault="005805B7" w:rsidP="005805B7">
      <w:pPr>
        <w:tabs>
          <w:tab w:val="left" w:pos="4820"/>
        </w:tabs>
        <w:ind w:left="180" w:hanging="180"/>
        <w:jc w:val="center"/>
        <w:rPr>
          <w:b/>
          <w:sz w:val="28"/>
          <w:szCs w:val="28"/>
        </w:rPr>
      </w:pPr>
    </w:p>
    <w:p w:rsidR="005805B7" w:rsidRPr="00062237" w:rsidRDefault="005805B7" w:rsidP="005805B7">
      <w:pPr>
        <w:tabs>
          <w:tab w:val="left" w:pos="4820"/>
        </w:tabs>
        <w:ind w:left="180" w:hanging="180"/>
        <w:jc w:val="center"/>
        <w:rPr>
          <w:b/>
          <w:sz w:val="28"/>
          <w:szCs w:val="28"/>
        </w:rPr>
      </w:pPr>
      <w:r w:rsidRPr="00062237">
        <w:rPr>
          <w:b/>
          <w:noProof/>
          <w:sz w:val="28"/>
          <w:szCs w:val="28"/>
          <w:lang w:eastAsia="ru-RU"/>
        </w:rPr>
        <w:drawing>
          <wp:inline distT="0" distB="0" distL="0" distR="0">
            <wp:extent cx="723265" cy="739775"/>
            <wp:effectExtent l="0" t="0" r="0" b="0"/>
            <wp:docPr id="2"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723265" cy="739775"/>
                    </a:xfrm>
                    <a:prstGeom prst="rect">
                      <a:avLst/>
                    </a:prstGeom>
                    <a:noFill/>
                    <a:ln>
                      <a:noFill/>
                    </a:ln>
                  </pic:spPr>
                </pic:pic>
              </a:graphicData>
            </a:graphic>
          </wp:inline>
        </w:drawing>
      </w:r>
    </w:p>
    <w:p w:rsidR="005805B7" w:rsidRPr="00062237" w:rsidRDefault="005805B7" w:rsidP="005805B7">
      <w:pPr>
        <w:pStyle w:val="ab"/>
        <w:ind w:left="-540" w:firstLine="540"/>
        <w:rPr>
          <w:sz w:val="28"/>
          <w:szCs w:val="28"/>
        </w:rPr>
      </w:pPr>
      <w:r w:rsidRPr="00062237">
        <w:rPr>
          <w:sz w:val="28"/>
          <w:szCs w:val="28"/>
        </w:rPr>
        <w:t xml:space="preserve">РЕСПУБЛИКА  ДАГЕСТАН </w:t>
      </w:r>
    </w:p>
    <w:p w:rsidR="005805B7" w:rsidRPr="00062237" w:rsidRDefault="005805B7" w:rsidP="005805B7">
      <w:pPr>
        <w:ind w:left="-540" w:firstLine="540"/>
        <w:jc w:val="center"/>
        <w:rPr>
          <w:sz w:val="28"/>
          <w:szCs w:val="28"/>
        </w:rPr>
      </w:pPr>
      <w:r w:rsidRPr="00062237">
        <w:rPr>
          <w:b/>
          <w:sz w:val="28"/>
          <w:szCs w:val="28"/>
        </w:rPr>
        <w:t>Муниципальное казенное дошкольное образовательное учреждение</w:t>
      </w:r>
      <w:r w:rsidRPr="00062237">
        <w:rPr>
          <w:sz w:val="28"/>
          <w:szCs w:val="28"/>
        </w:rPr>
        <w:t xml:space="preserve"> </w:t>
      </w:r>
    </w:p>
    <w:p w:rsidR="005805B7" w:rsidRPr="00062237" w:rsidRDefault="005805B7" w:rsidP="005805B7">
      <w:pPr>
        <w:ind w:left="-540" w:firstLine="540"/>
        <w:jc w:val="center"/>
        <w:rPr>
          <w:b/>
          <w:sz w:val="28"/>
          <w:szCs w:val="28"/>
        </w:rPr>
      </w:pPr>
      <w:r w:rsidRPr="00062237">
        <w:rPr>
          <w:b/>
          <w:sz w:val="28"/>
          <w:szCs w:val="28"/>
        </w:rPr>
        <w:t>«</w:t>
      </w:r>
      <w:proofErr w:type="gramStart"/>
      <w:r w:rsidRPr="00062237">
        <w:rPr>
          <w:b/>
          <w:sz w:val="28"/>
          <w:szCs w:val="28"/>
        </w:rPr>
        <w:t>Ясли-сад</w:t>
      </w:r>
      <w:proofErr w:type="gramEnd"/>
      <w:r w:rsidRPr="00062237">
        <w:rPr>
          <w:b/>
          <w:sz w:val="28"/>
          <w:szCs w:val="28"/>
        </w:rPr>
        <w:t xml:space="preserve"> «Солнышко»</w:t>
      </w:r>
    </w:p>
    <w:p w:rsidR="005805B7" w:rsidRDefault="005805B7" w:rsidP="005805B7">
      <w:pPr>
        <w:ind w:left="-540" w:firstLine="540"/>
        <w:jc w:val="center"/>
        <w:rPr>
          <w:sz w:val="20"/>
          <w:szCs w:val="20"/>
        </w:rPr>
      </w:pPr>
    </w:p>
    <w:tbl>
      <w:tblPr>
        <w:tblStyle w:val="aa"/>
        <w:tblpPr w:leftFromText="180" w:rightFromText="180" w:vertAnchor="page" w:horzAnchor="margin" w:tblpXSpec="center" w:tblpY="5236"/>
        <w:tblW w:w="847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3936"/>
        <w:gridCol w:w="4537"/>
      </w:tblGrid>
      <w:tr w:rsidR="005805B7" w:rsidTr="006F2EB9">
        <w:tc>
          <w:tcPr>
            <w:tcW w:w="3936" w:type="dxa"/>
          </w:tcPr>
          <w:p w:rsidR="005805B7" w:rsidRDefault="005805B7" w:rsidP="006F2EB9">
            <w:pPr>
              <w:shd w:val="clear" w:color="auto" w:fill="FFFFFF"/>
              <w:textAlignment w:val="baseline"/>
              <w:outlineLvl w:val="1"/>
              <w:rPr>
                <w:rFonts w:ascii="Times New Roman" w:eastAsia="Times New Roman" w:hAnsi="Times New Roman" w:cs="Times New Roman"/>
                <w:color w:val="000000"/>
                <w:sz w:val="32"/>
                <w:szCs w:val="40"/>
                <w:lang w:eastAsia="ru-RU"/>
              </w:rPr>
            </w:pPr>
            <w:r>
              <w:rPr>
                <w:rFonts w:ascii="Times New Roman" w:eastAsia="Times New Roman" w:hAnsi="Times New Roman" w:cs="Times New Roman"/>
                <w:color w:val="000000"/>
                <w:sz w:val="32"/>
                <w:szCs w:val="40"/>
                <w:lang w:eastAsia="ru-RU"/>
              </w:rPr>
              <w:t xml:space="preserve">Согласовано </w:t>
            </w:r>
          </w:p>
          <w:p w:rsidR="005805B7" w:rsidRDefault="005805B7" w:rsidP="006F2EB9">
            <w:pPr>
              <w:shd w:val="clear" w:color="auto" w:fill="FFFFFF"/>
              <w:textAlignment w:val="baseline"/>
              <w:outlineLvl w:val="1"/>
              <w:rPr>
                <w:rFonts w:ascii="Times New Roman" w:eastAsia="Times New Roman" w:hAnsi="Times New Roman" w:cs="Times New Roman"/>
                <w:color w:val="000000"/>
                <w:sz w:val="32"/>
                <w:szCs w:val="40"/>
                <w:lang w:eastAsia="ru-RU"/>
              </w:rPr>
            </w:pPr>
            <w:r>
              <w:rPr>
                <w:rFonts w:ascii="Times New Roman" w:eastAsia="Times New Roman" w:hAnsi="Times New Roman" w:cs="Times New Roman"/>
                <w:color w:val="000000"/>
                <w:sz w:val="32"/>
                <w:szCs w:val="40"/>
                <w:lang w:eastAsia="ru-RU"/>
              </w:rPr>
              <w:t xml:space="preserve">На общем собрании </w:t>
            </w:r>
          </w:p>
          <w:p w:rsidR="005805B7" w:rsidRDefault="005805B7" w:rsidP="006F2EB9">
            <w:pPr>
              <w:shd w:val="clear" w:color="auto" w:fill="FFFFFF"/>
              <w:textAlignment w:val="baseline"/>
              <w:outlineLvl w:val="1"/>
              <w:rPr>
                <w:rFonts w:ascii="Times New Roman" w:eastAsia="Times New Roman" w:hAnsi="Times New Roman" w:cs="Times New Roman"/>
                <w:color w:val="000000"/>
                <w:sz w:val="32"/>
                <w:szCs w:val="40"/>
                <w:lang w:eastAsia="ru-RU"/>
              </w:rPr>
            </w:pPr>
            <w:r>
              <w:rPr>
                <w:rFonts w:ascii="Times New Roman" w:eastAsia="Times New Roman" w:hAnsi="Times New Roman" w:cs="Times New Roman"/>
                <w:color w:val="000000"/>
                <w:sz w:val="32"/>
                <w:szCs w:val="40"/>
                <w:lang w:eastAsia="ru-RU"/>
              </w:rPr>
              <w:t>Председатель ППО</w:t>
            </w:r>
          </w:p>
          <w:p w:rsidR="005805B7" w:rsidRDefault="005805B7" w:rsidP="006F2EB9">
            <w:pPr>
              <w:shd w:val="clear" w:color="auto" w:fill="FFFFFF"/>
              <w:textAlignment w:val="baseline"/>
              <w:outlineLvl w:val="1"/>
              <w:rPr>
                <w:rFonts w:ascii="Times New Roman" w:eastAsia="Times New Roman" w:hAnsi="Times New Roman" w:cs="Times New Roman"/>
                <w:color w:val="000000"/>
                <w:sz w:val="32"/>
                <w:szCs w:val="40"/>
                <w:lang w:eastAsia="ru-RU"/>
              </w:rPr>
            </w:pPr>
            <w:proofErr w:type="spellStart"/>
            <w:r>
              <w:rPr>
                <w:rFonts w:ascii="Times New Roman" w:eastAsia="Times New Roman" w:hAnsi="Times New Roman" w:cs="Times New Roman"/>
                <w:color w:val="000000"/>
                <w:sz w:val="32"/>
                <w:szCs w:val="40"/>
                <w:lang w:eastAsia="ru-RU"/>
              </w:rPr>
              <w:t>Мурт</w:t>
            </w:r>
            <w:r>
              <w:rPr>
                <w:rFonts w:ascii="Times New Roman" w:eastAsia="Times New Roman" w:hAnsi="Times New Roman" w:cs="Times New Roman"/>
                <w:color w:val="000000"/>
                <w:sz w:val="32"/>
                <w:szCs w:val="40"/>
                <w:lang w:eastAsia="ru-RU"/>
              </w:rPr>
              <w:t>у</w:t>
            </w:r>
            <w:r>
              <w:rPr>
                <w:rFonts w:ascii="Times New Roman" w:eastAsia="Times New Roman" w:hAnsi="Times New Roman" w:cs="Times New Roman"/>
                <w:color w:val="000000"/>
                <w:sz w:val="32"/>
                <w:szCs w:val="40"/>
                <w:lang w:eastAsia="ru-RU"/>
              </w:rPr>
              <w:t>залиева</w:t>
            </w:r>
            <w:proofErr w:type="spellEnd"/>
            <w:r>
              <w:rPr>
                <w:rFonts w:ascii="Times New Roman" w:eastAsia="Times New Roman" w:hAnsi="Times New Roman" w:cs="Times New Roman"/>
                <w:color w:val="000000"/>
                <w:sz w:val="32"/>
                <w:szCs w:val="40"/>
                <w:lang w:eastAsia="ru-RU"/>
              </w:rPr>
              <w:t xml:space="preserve"> А.Г</w:t>
            </w:r>
          </w:p>
          <w:p w:rsidR="005805B7" w:rsidRDefault="005805B7" w:rsidP="006F2EB9">
            <w:pPr>
              <w:shd w:val="clear" w:color="auto" w:fill="FFFFFF"/>
              <w:textAlignment w:val="baseline"/>
              <w:outlineLvl w:val="1"/>
              <w:rPr>
                <w:rFonts w:ascii="Times New Roman" w:eastAsia="Times New Roman" w:hAnsi="Times New Roman" w:cs="Times New Roman"/>
                <w:color w:val="000000"/>
                <w:sz w:val="32"/>
                <w:szCs w:val="40"/>
                <w:lang w:eastAsia="ru-RU"/>
              </w:rPr>
            </w:pPr>
            <w:r>
              <w:rPr>
                <w:rFonts w:ascii="Times New Roman" w:eastAsia="Times New Roman" w:hAnsi="Times New Roman" w:cs="Times New Roman"/>
                <w:color w:val="000000"/>
                <w:sz w:val="32"/>
                <w:szCs w:val="40"/>
                <w:lang w:eastAsia="ru-RU"/>
              </w:rPr>
              <w:t>____________</w:t>
            </w:r>
          </w:p>
          <w:p w:rsidR="005805B7" w:rsidRDefault="005805B7" w:rsidP="006F2EB9">
            <w:pPr>
              <w:jc w:val="center"/>
              <w:textAlignment w:val="baseline"/>
              <w:outlineLvl w:val="1"/>
              <w:rPr>
                <w:rFonts w:ascii="Times New Roman" w:eastAsia="Times New Roman" w:hAnsi="Times New Roman" w:cs="Times New Roman"/>
                <w:color w:val="000000"/>
                <w:sz w:val="28"/>
                <w:szCs w:val="36"/>
                <w:lang w:eastAsia="ru-RU"/>
              </w:rPr>
            </w:pPr>
          </w:p>
        </w:tc>
        <w:tc>
          <w:tcPr>
            <w:tcW w:w="4537" w:type="dxa"/>
          </w:tcPr>
          <w:p w:rsidR="005805B7" w:rsidRDefault="005805B7" w:rsidP="006F2EB9">
            <w:pPr>
              <w:shd w:val="clear" w:color="auto" w:fill="FFFFFF"/>
              <w:textAlignment w:val="baseline"/>
              <w:outlineLvl w:val="1"/>
              <w:rPr>
                <w:rFonts w:ascii="Times New Roman" w:eastAsia="Times New Roman" w:hAnsi="Times New Roman" w:cs="Times New Roman"/>
                <w:color w:val="000000"/>
                <w:sz w:val="32"/>
                <w:szCs w:val="40"/>
                <w:lang w:eastAsia="ru-RU"/>
              </w:rPr>
            </w:pPr>
            <w:r>
              <w:rPr>
                <w:rFonts w:ascii="Times New Roman" w:eastAsia="Times New Roman" w:hAnsi="Times New Roman" w:cs="Times New Roman"/>
                <w:color w:val="000000"/>
                <w:sz w:val="32"/>
                <w:szCs w:val="40"/>
                <w:lang w:eastAsia="ru-RU"/>
              </w:rPr>
              <w:t xml:space="preserve">Утверждено </w:t>
            </w:r>
          </w:p>
          <w:p w:rsidR="005805B7" w:rsidRDefault="005805B7" w:rsidP="006F2EB9">
            <w:pPr>
              <w:shd w:val="clear" w:color="auto" w:fill="FFFFFF"/>
              <w:textAlignment w:val="baseline"/>
              <w:outlineLvl w:val="1"/>
              <w:rPr>
                <w:rFonts w:ascii="Times New Roman" w:eastAsia="Times New Roman" w:hAnsi="Times New Roman" w:cs="Times New Roman"/>
                <w:color w:val="000000"/>
                <w:sz w:val="32"/>
                <w:szCs w:val="40"/>
                <w:lang w:eastAsia="ru-RU"/>
              </w:rPr>
            </w:pPr>
            <w:r>
              <w:rPr>
                <w:rFonts w:ascii="Times New Roman" w:eastAsia="Times New Roman" w:hAnsi="Times New Roman" w:cs="Times New Roman"/>
                <w:color w:val="000000"/>
                <w:sz w:val="32"/>
                <w:szCs w:val="40"/>
                <w:lang w:eastAsia="ru-RU"/>
              </w:rPr>
              <w:t>Заведующей МКДОУ</w:t>
            </w:r>
          </w:p>
          <w:p w:rsidR="005805B7" w:rsidRDefault="005805B7" w:rsidP="006F2EB9">
            <w:pPr>
              <w:shd w:val="clear" w:color="auto" w:fill="FFFFFF"/>
              <w:textAlignment w:val="baseline"/>
              <w:outlineLvl w:val="1"/>
              <w:rPr>
                <w:rFonts w:ascii="Times New Roman" w:eastAsia="Times New Roman" w:hAnsi="Times New Roman" w:cs="Times New Roman"/>
                <w:color w:val="000000"/>
                <w:sz w:val="32"/>
                <w:szCs w:val="40"/>
                <w:lang w:eastAsia="ru-RU"/>
              </w:rPr>
            </w:pPr>
            <w:r>
              <w:rPr>
                <w:rFonts w:ascii="Times New Roman" w:eastAsia="Times New Roman" w:hAnsi="Times New Roman" w:cs="Times New Roman"/>
                <w:color w:val="000000"/>
                <w:sz w:val="32"/>
                <w:szCs w:val="40"/>
                <w:lang w:eastAsia="ru-RU"/>
              </w:rPr>
              <w:t xml:space="preserve"> «</w:t>
            </w:r>
            <w:proofErr w:type="gramStart"/>
            <w:r>
              <w:rPr>
                <w:rFonts w:ascii="Times New Roman" w:eastAsia="Times New Roman" w:hAnsi="Times New Roman" w:cs="Times New Roman"/>
                <w:color w:val="000000"/>
                <w:sz w:val="32"/>
                <w:szCs w:val="40"/>
                <w:lang w:eastAsia="ru-RU"/>
              </w:rPr>
              <w:t>Ясли-сад</w:t>
            </w:r>
            <w:proofErr w:type="gramEnd"/>
            <w:r>
              <w:rPr>
                <w:rFonts w:ascii="Times New Roman" w:eastAsia="Times New Roman" w:hAnsi="Times New Roman" w:cs="Times New Roman"/>
                <w:color w:val="000000"/>
                <w:sz w:val="32"/>
                <w:szCs w:val="40"/>
                <w:lang w:eastAsia="ru-RU"/>
              </w:rPr>
              <w:t xml:space="preserve"> «Солнышко»</w:t>
            </w:r>
          </w:p>
          <w:p w:rsidR="005805B7" w:rsidRDefault="005805B7" w:rsidP="006F2EB9">
            <w:pPr>
              <w:shd w:val="clear" w:color="auto" w:fill="FFFFFF"/>
              <w:textAlignment w:val="baseline"/>
              <w:outlineLvl w:val="1"/>
              <w:rPr>
                <w:rFonts w:ascii="Times New Roman" w:eastAsia="Times New Roman" w:hAnsi="Times New Roman" w:cs="Times New Roman"/>
                <w:color w:val="000000"/>
                <w:sz w:val="32"/>
                <w:szCs w:val="40"/>
                <w:lang w:eastAsia="ru-RU"/>
              </w:rPr>
            </w:pPr>
            <w:r>
              <w:rPr>
                <w:rFonts w:ascii="Times New Roman" w:eastAsia="Times New Roman" w:hAnsi="Times New Roman" w:cs="Times New Roman"/>
                <w:color w:val="000000"/>
                <w:sz w:val="32"/>
                <w:szCs w:val="40"/>
                <w:lang w:eastAsia="ru-RU"/>
              </w:rPr>
              <w:t xml:space="preserve"> </w:t>
            </w:r>
            <w:proofErr w:type="spellStart"/>
            <w:r>
              <w:rPr>
                <w:rFonts w:ascii="Times New Roman" w:eastAsia="Times New Roman" w:hAnsi="Times New Roman" w:cs="Times New Roman"/>
                <w:color w:val="000000"/>
                <w:sz w:val="32"/>
                <w:szCs w:val="40"/>
                <w:lang w:eastAsia="ru-RU"/>
              </w:rPr>
              <w:t>Бамматова</w:t>
            </w:r>
            <w:proofErr w:type="spellEnd"/>
            <w:r>
              <w:rPr>
                <w:rFonts w:ascii="Times New Roman" w:eastAsia="Times New Roman" w:hAnsi="Times New Roman" w:cs="Times New Roman"/>
                <w:color w:val="000000"/>
                <w:sz w:val="32"/>
                <w:szCs w:val="40"/>
                <w:lang w:eastAsia="ru-RU"/>
              </w:rPr>
              <w:t xml:space="preserve"> А</w:t>
            </w:r>
            <w:r>
              <w:rPr>
                <w:rFonts w:ascii="Times New Roman" w:eastAsia="Times New Roman" w:hAnsi="Times New Roman" w:cs="Times New Roman"/>
                <w:color w:val="000000"/>
                <w:sz w:val="32"/>
                <w:szCs w:val="40"/>
                <w:lang w:eastAsia="ru-RU"/>
              </w:rPr>
              <w:t>.</w:t>
            </w:r>
            <w:r>
              <w:rPr>
                <w:rFonts w:ascii="Times New Roman" w:eastAsia="Times New Roman" w:hAnsi="Times New Roman" w:cs="Times New Roman"/>
                <w:color w:val="000000"/>
                <w:sz w:val="32"/>
                <w:szCs w:val="40"/>
                <w:lang w:eastAsia="ru-RU"/>
              </w:rPr>
              <w:t>Д.</w:t>
            </w:r>
          </w:p>
          <w:p w:rsidR="005805B7" w:rsidRDefault="005805B7" w:rsidP="006F2EB9">
            <w:pPr>
              <w:shd w:val="clear" w:color="auto" w:fill="FFFFFF"/>
              <w:textAlignment w:val="baseline"/>
              <w:outlineLvl w:val="1"/>
              <w:rPr>
                <w:rFonts w:ascii="Times New Roman" w:eastAsia="Times New Roman" w:hAnsi="Times New Roman" w:cs="Times New Roman"/>
                <w:color w:val="000000"/>
                <w:sz w:val="32"/>
                <w:szCs w:val="40"/>
                <w:lang w:eastAsia="ru-RU"/>
              </w:rPr>
            </w:pPr>
            <w:r>
              <w:rPr>
                <w:rFonts w:ascii="Times New Roman" w:eastAsia="Times New Roman" w:hAnsi="Times New Roman" w:cs="Times New Roman"/>
                <w:color w:val="000000"/>
                <w:sz w:val="32"/>
                <w:szCs w:val="40"/>
                <w:lang w:eastAsia="ru-RU"/>
              </w:rPr>
              <w:t>________________</w:t>
            </w:r>
          </w:p>
          <w:p w:rsidR="005805B7" w:rsidRDefault="005805B7" w:rsidP="006F2EB9">
            <w:pPr>
              <w:shd w:val="clear" w:color="auto" w:fill="FFFFFF"/>
              <w:textAlignment w:val="baseline"/>
              <w:outlineLvl w:val="1"/>
              <w:rPr>
                <w:rFonts w:ascii="Times New Roman" w:eastAsia="Times New Roman" w:hAnsi="Times New Roman" w:cs="Times New Roman"/>
                <w:color w:val="000000"/>
                <w:sz w:val="32"/>
                <w:szCs w:val="40"/>
                <w:lang w:eastAsia="ru-RU"/>
              </w:rPr>
            </w:pPr>
          </w:p>
          <w:p w:rsidR="005805B7" w:rsidRDefault="005805B7" w:rsidP="006F2EB9">
            <w:pPr>
              <w:jc w:val="center"/>
              <w:textAlignment w:val="baseline"/>
              <w:outlineLvl w:val="1"/>
              <w:rPr>
                <w:rFonts w:ascii="Times New Roman" w:eastAsia="Times New Roman" w:hAnsi="Times New Roman" w:cs="Times New Roman"/>
                <w:color w:val="000000"/>
                <w:sz w:val="28"/>
                <w:szCs w:val="36"/>
                <w:lang w:eastAsia="ru-RU"/>
              </w:rPr>
            </w:pPr>
            <w:r>
              <w:rPr>
                <w:rFonts w:ascii="Times New Roman" w:eastAsia="Times New Roman" w:hAnsi="Times New Roman" w:cs="Times New Roman"/>
                <w:color w:val="000000"/>
                <w:sz w:val="32"/>
                <w:szCs w:val="40"/>
                <w:lang w:eastAsia="ru-RU"/>
              </w:rPr>
              <w:t>______________________2022г</w:t>
            </w:r>
          </w:p>
        </w:tc>
      </w:tr>
    </w:tbl>
    <w:p w:rsidR="005805B7" w:rsidRDefault="005805B7" w:rsidP="005805B7">
      <w:pPr>
        <w:shd w:val="clear" w:color="auto" w:fill="FFFFFF"/>
        <w:spacing w:after="0" w:line="240" w:lineRule="auto"/>
        <w:jc w:val="center"/>
        <w:textAlignment w:val="baseline"/>
        <w:outlineLvl w:val="1"/>
        <w:rPr>
          <w:rFonts w:ascii="Times New Roman" w:eastAsia="Times New Roman" w:hAnsi="Times New Roman" w:cs="Times New Roman"/>
          <w:b/>
          <w:i/>
          <w:color w:val="000000"/>
          <w:sz w:val="52"/>
          <w:szCs w:val="52"/>
          <w:lang w:eastAsia="ru-RU"/>
        </w:rPr>
      </w:pPr>
    </w:p>
    <w:p w:rsidR="005805B7" w:rsidRDefault="005805B7" w:rsidP="005805B7">
      <w:pPr>
        <w:shd w:val="clear" w:color="auto" w:fill="FFFFFF"/>
        <w:spacing w:after="0" w:line="240" w:lineRule="auto"/>
        <w:jc w:val="center"/>
        <w:textAlignment w:val="baseline"/>
        <w:outlineLvl w:val="1"/>
        <w:rPr>
          <w:rFonts w:ascii="Times New Roman" w:eastAsia="Times New Roman" w:hAnsi="Times New Roman" w:cs="Times New Roman"/>
          <w:b/>
          <w:i/>
          <w:color w:val="000000"/>
          <w:sz w:val="56"/>
          <w:szCs w:val="60"/>
          <w:lang w:eastAsia="ru-RU"/>
        </w:rPr>
      </w:pPr>
    </w:p>
    <w:p w:rsidR="005805B7" w:rsidRDefault="005805B7" w:rsidP="005805B7">
      <w:pPr>
        <w:shd w:val="clear" w:color="auto" w:fill="FFFFFF"/>
        <w:spacing w:after="0" w:line="240" w:lineRule="auto"/>
        <w:jc w:val="center"/>
        <w:textAlignment w:val="baseline"/>
        <w:outlineLvl w:val="1"/>
        <w:rPr>
          <w:rFonts w:ascii="Times New Roman" w:eastAsia="Times New Roman" w:hAnsi="Times New Roman" w:cs="Times New Roman"/>
          <w:b/>
          <w:i/>
          <w:color w:val="000000"/>
          <w:sz w:val="56"/>
          <w:szCs w:val="60"/>
          <w:lang w:eastAsia="ru-RU"/>
        </w:rPr>
      </w:pPr>
    </w:p>
    <w:p w:rsidR="006F2EB9" w:rsidRDefault="006F2EB9" w:rsidP="005805B7">
      <w:pPr>
        <w:shd w:val="clear" w:color="auto" w:fill="FFFFFF"/>
        <w:spacing w:after="0" w:line="240" w:lineRule="auto"/>
        <w:jc w:val="center"/>
        <w:textAlignment w:val="baseline"/>
        <w:outlineLvl w:val="1"/>
        <w:rPr>
          <w:rFonts w:ascii="Times New Roman" w:eastAsia="Times New Roman" w:hAnsi="Times New Roman" w:cs="Times New Roman"/>
          <w:b/>
          <w:i/>
          <w:color w:val="000000"/>
          <w:sz w:val="56"/>
          <w:szCs w:val="60"/>
          <w:lang w:eastAsia="ru-RU"/>
        </w:rPr>
      </w:pPr>
    </w:p>
    <w:p w:rsidR="005805B7" w:rsidRDefault="005805B7" w:rsidP="005805B7">
      <w:pPr>
        <w:shd w:val="clear" w:color="auto" w:fill="FFFFFF"/>
        <w:spacing w:after="0" w:line="240" w:lineRule="auto"/>
        <w:jc w:val="center"/>
        <w:textAlignment w:val="baseline"/>
        <w:outlineLvl w:val="1"/>
        <w:rPr>
          <w:rFonts w:ascii="Times New Roman" w:eastAsia="Times New Roman" w:hAnsi="Times New Roman" w:cs="Times New Roman"/>
          <w:b/>
          <w:i/>
          <w:color w:val="000000"/>
          <w:sz w:val="56"/>
          <w:szCs w:val="60"/>
          <w:lang w:eastAsia="ru-RU"/>
        </w:rPr>
      </w:pPr>
      <w:r w:rsidRPr="005805B7">
        <w:rPr>
          <w:rFonts w:ascii="Times New Roman" w:eastAsia="Times New Roman" w:hAnsi="Times New Roman" w:cs="Times New Roman"/>
          <w:b/>
          <w:i/>
          <w:color w:val="000000"/>
          <w:sz w:val="56"/>
          <w:szCs w:val="60"/>
          <w:lang w:eastAsia="ru-RU"/>
        </w:rPr>
        <w:t xml:space="preserve">Инструкция по охране </w:t>
      </w:r>
    </w:p>
    <w:p w:rsidR="005805B7" w:rsidRDefault="005805B7" w:rsidP="005805B7">
      <w:pPr>
        <w:shd w:val="clear" w:color="auto" w:fill="FFFFFF"/>
        <w:spacing w:after="0" w:line="240" w:lineRule="auto"/>
        <w:jc w:val="center"/>
        <w:textAlignment w:val="baseline"/>
        <w:outlineLvl w:val="1"/>
        <w:rPr>
          <w:rFonts w:ascii="Times New Roman" w:eastAsia="Times New Roman" w:hAnsi="Times New Roman" w:cs="Times New Roman"/>
          <w:b/>
          <w:i/>
          <w:color w:val="000000"/>
          <w:sz w:val="56"/>
          <w:szCs w:val="60"/>
          <w:lang w:eastAsia="ru-RU"/>
        </w:rPr>
      </w:pPr>
      <w:r w:rsidRPr="005805B7">
        <w:rPr>
          <w:rFonts w:ascii="Times New Roman" w:eastAsia="Times New Roman" w:hAnsi="Times New Roman" w:cs="Times New Roman"/>
          <w:b/>
          <w:i/>
          <w:color w:val="000000"/>
          <w:sz w:val="56"/>
          <w:szCs w:val="60"/>
          <w:lang w:eastAsia="ru-RU"/>
        </w:rPr>
        <w:t xml:space="preserve">труда </w:t>
      </w:r>
      <w:proofErr w:type="gramStart"/>
      <w:r w:rsidRPr="005805B7">
        <w:rPr>
          <w:rFonts w:ascii="Times New Roman" w:eastAsia="Times New Roman" w:hAnsi="Times New Roman" w:cs="Times New Roman"/>
          <w:b/>
          <w:i/>
          <w:color w:val="000000"/>
          <w:sz w:val="56"/>
          <w:szCs w:val="60"/>
          <w:lang w:eastAsia="ru-RU"/>
        </w:rPr>
        <w:t>для</w:t>
      </w:r>
      <w:proofErr w:type="gramEnd"/>
      <w:r w:rsidRPr="005805B7">
        <w:rPr>
          <w:rFonts w:ascii="Times New Roman" w:eastAsia="Times New Roman" w:hAnsi="Times New Roman" w:cs="Times New Roman"/>
          <w:b/>
          <w:i/>
          <w:color w:val="000000"/>
          <w:sz w:val="56"/>
          <w:szCs w:val="60"/>
          <w:lang w:eastAsia="ru-RU"/>
        </w:rPr>
        <w:t xml:space="preserve"> </w:t>
      </w:r>
    </w:p>
    <w:p w:rsidR="005805B7" w:rsidRPr="005805B7" w:rsidRDefault="005805B7" w:rsidP="005805B7">
      <w:pPr>
        <w:shd w:val="clear" w:color="auto" w:fill="FFFFFF"/>
        <w:spacing w:after="0" w:line="240" w:lineRule="auto"/>
        <w:jc w:val="center"/>
        <w:textAlignment w:val="baseline"/>
        <w:outlineLvl w:val="1"/>
        <w:rPr>
          <w:rFonts w:ascii="Times New Roman" w:eastAsia="Times New Roman" w:hAnsi="Times New Roman" w:cs="Times New Roman"/>
          <w:b/>
          <w:i/>
          <w:color w:val="000000"/>
          <w:sz w:val="56"/>
          <w:szCs w:val="60"/>
          <w:lang w:eastAsia="ru-RU"/>
        </w:rPr>
      </w:pPr>
      <w:r w:rsidRPr="005805B7">
        <w:rPr>
          <w:rFonts w:ascii="Times New Roman" w:eastAsia="Times New Roman" w:hAnsi="Times New Roman" w:cs="Times New Roman"/>
          <w:b/>
          <w:i/>
          <w:color w:val="000000"/>
          <w:sz w:val="56"/>
          <w:szCs w:val="60"/>
          <w:lang w:eastAsia="ru-RU"/>
        </w:rPr>
        <w:t>главного бухгалтера в ДОУ</w:t>
      </w:r>
    </w:p>
    <w:p w:rsidR="005805B7" w:rsidRDefault="005805B7" w:rsidP="005805B7">
      <w:pPr>
        <w:shd w:val="clear" w:color="auto" w:fill="FFFFFF"/>
        <w:spacing w:after="0" w:line="240" w:lineRule="auto"/>
        <w:jc w:val="center"/>
        <w:textAlignment w:val="baseline"/>
        <w:outlineLvl w:val="1"/>
        <w:rPr>
          <w:rFonts w:ascii="Times New Roman" w:eastAsia="Times New Roman" w:hAnsi="Times New Roman" w:cs="Times New Roman"/>
          <w:color w:val="000000"/>
          <w:sz w:val="32"/>
          <w:szCs w:val="60"/>
          <w:lang w:eastAsia="ru-RU"/>
        </w:rPr>
      </w:pPr>
    </w:p>
    <w:p w:rsidR="005805B7" w:rsidRDefault="005805B7" w:rsidP="005805B7">
      <w:pPr>
        <w:shd w:val="clear" w:color="auto" w:fill="FFFFFF"/>
        <w:spacing w:after="0" w:line="240" w:lineRule="auto"/>
        <w:jc w:val="center"/>
        <w:textAlignment w:val="baseline"/>
        <w:outlineLvl w:val="1"/>
        <w:rPr>
          <w:rFonts w:ascii="Times New Roman" w:eastAsia="Times New Roman" w:hAnsi="Times New Roman" w:cs="Times New Roman"/>
          <w:color w:val="000000"/>
          <w:sz w:val="32"/>
          <w:szCs w:val="60"/>
          <w:lang w:eastAsia="ru-RU"/>
        </w:rPr>
      </w:pPr>
    </w:p>
    <w:p w:rsidR="005805B7" w:rsidRDefault="005805B7" w:rsidP="005805B7">
      <w:pPr>
        <w:shd w:val="clear" w:color="auto" w:fill="FFFFFF"/>
        <w:spacing w:after="0" w:line="240" w:lineRule="auto"/>
        <w:jc w:val="center"/>
        <w:textAlignment w:val="baseline"/>
        <w:outlineLvl w:val="1"/>
        <w:rPr>
          <w:rFonts w:ascii="Times New Roman" w:eastAsia="Times New Roman" w:hAnsi="Times New Roman" w:cs="Times New Roman"/>
          <w:color w:val="000000"/>
          <w:sz w:val="32"/>
          <w:szCs w:val="60"/>
          <w:lang w:eastAsia="ru-RU"/>
        </w:rPr>
      </w:pPr>
    </w:p>
    <w:p w:rsidR="005805B7" w:rsidRDefault="005805B7" w:rsidP="005805B7">
      <w:pPr>
        <w:shd w:val="clear" w:color="auto" w:fill="FFFFFF"/>
        <w:spacing w:after="0" w:line="240" w:lineRule="auto"/>
        <w:jc w:val="center"/>
        <w:textAlignment w:val="baseline"/>
        <w:outlineLvl w:val="1"/>
        <w:rPr>
          <w:rFonts w:ascii="Times New Roman" w:eastAsia="Times New Roman" w:hAnsi="Times New Roman" w:cs="Times New Roman"/>
          <w:color w:val="000000"/>
          <w:sz w:val="32"/>
          <w:szCs w:val="60"/>
          <w:lang w:eastAsia="ru-RU"/>
        </w:rPr>
      </w:pPr>
    </w:p>
    <w:p w:rsidR="005805B7" w:rsidRDefault="005805B7" w:rsidP="005805B7">
      <w:pPr>
        <w:shd w:val="clear" w:color="auto" w:fill="FFFFFF"/>
        <w:spacing w:after="0" w:line="240" w:lineRule="auto"/>
        <w:jc w:val="center"/>
        <w:textAlignment w:val="baseline"/>
        <w:outlineLvl w:val="1"/>
        <w:rPr>
          <w:rFonts w:ascii="Times New Roman" w:eastAsia="Times New Roman" w:hAnsi="Times New Roman" w:cs="Times New Roman"/>
          <w:color w:val="000000"/>
          <w:sz w:val="32"/>
          <w:szCs w:val="60"/>
          <w:lang w:eastAsia="ru-RU"/>
        </w:rPr>
      </w:pPr>
    </w:p>
    <w:p w:rsidR="005805B7" w:rsidRDefault="005805B7" w:rsidP="005805B7">
      <w:pPr>
        <w:shd w:val="clear" w:color="auto" w:fill="FFFFFF"/>
        <w:spacing w:after="0" w:line="240" w:lineRule="auto"/>
        <w:jc w:val="center"/>
        <w:textAlignment w:val="baseline"/>
        <w:outlineLvl w:val="1"/>
        <w:rPr>
          <w:rFonts w:ascii="Times New Roman" w:eastAsia="Times New Roman" w:hAnsi="Times New Roman" w:cs="Times New Roman"/>
          <w:color w:val="000000"/>
          <w:sz w:val="32"/>
          <w:szCs w:val="60"/>
          <w:lang w:eastAsia="ru-RU"/>
        </w:rPr>
      </w:pPr>
    </w:p>
    <w:p w:rsidR="005805B7" w:rsidRDefault="005805B7" w:rsidP="005805B7">
      <w:pPr>
        <w:shd w:val="clear" w:color="auto" w:fill="FFFFFF"/>
        <w:spacing w:after="0" w:line="240" w:lineRule="auto"/>
        <w:jc w:val="center"/>
        <w:textAlignment w:val="baseline"/>
        <w:outlineLvl w:val="1"/>
        <w:rPr>
          <w:rFonts w:ascii="Times New Roman" w:eastAsia="Times New Roman" w:hAnsi="Times New Roman" w:cs="Times New Roman"/>
          <w:color w:val="000000"/>
          <w:sz w:val="32"/>
          <w:szCs w:val="60"/>
          <w:lang w:eastAsia="ru-RU"/>
        </w:rPr>
      </w:pPr>
    </w:p>
    <w:p w:rsidR="005805B7" w:rsidRDefault="005805B7" w:rsidP="005805B7">
      <w:pPr>
        <w:shd w:val="clear" w:color="auto" w:fill="FFFFFF"/>
        <w:spacing w:after="0" w:line="240" w:lineRule="auto"/>
        <w:jc w:val="center"/>
        <w:textAlignment w:val="baseline"/>
        <w:outlineLvl w:val="1"/>
        <w:rPr>
          <w:rFonts w:ascii="Times New Roman" w:eastAsia="Times New Roman" w:hAnsi="Times New Roman" w:cs="Times New Roman"/>
          <w:color w:val="000000"/>
          <w:sz w:val="32"/>
          <w:szCs w:val="60"/>
          <w:lang w:eastAsia="ru-RU"/>
        </w:rPr>
      </w:pPr>
    </w:p>
    <w:p w:rsidR="005805B7" w:rsidRDefault="005805B7" w:rsidP="005805B7">
      <w:pPr>
        <w:shd w:val="clear" w:color="auto" w:fill="FFFFFF"/>
        <w:spacing w:after="0" w:line="240" w:lineRule="auto"/>
        <w:jc w:val="center"/>
        <w:textAlignment w:val="baseline"/>
        <w:outlineLvl w:val="1"/>
        <w:rPr>
          <w:rFonts w:ascii="Times New Roman" w:eastAsia="Times New Roman" w:hAnsi="Times New Roman" w:cs="Times New Roman"/>
          <w:color w:val="000000"/>
          <w:sz w:val="32"/>
          <w:szCs w:val="60"/>
          <w:lang w:eastAsia="ru-RU"/>
        </w:rPr>
      </w:pPr>
    </w:p>
    <w:p w:rsidR="005805B7" w:rsidRDefault="005805B7" w:rsidP="00681C00">
      <w:pPr>
        <w:shd w:val="clear" w:color="auto" w:fill="FFFFFF"/>
        <w:spacing w:after="0" w:line="240" w:lineRule="auto"/>
        <w:jc w:val="center"/>
        <w:textAlignment w:val="baseline"/>
        <w:outlineLvl w:val="1"/>
        <w:rPr>
          <w:rFonts w:ascii="Times New Roman" w:eastAsia="Times New Roman" w:hAnsi="Times New Roman" w:cs="Times New Roman"/>
          <w:color w:val="000000"/>
          <w:sz w:val="28"/>
          <w:szCs w:val="60"/>
          <w:lang w:eastAsia="ru-RU"/>
        </w:rPr>
      </w:pPr>
    </w:p>
    <w:p w:rsidR="005805B7" w:rsidRDefault="005805B7" w:rsidP="00681C00">
      <w:pPr>
        <w:shd w:val="clear" w:color="auto" w:fill="FFFFFF"/>
        <w:spacing w:after="0" w:line="240" w:lineRule="auto"/>
        <w:jc w:val="center"/>
        <w:textAlignment w:val="baseline"/>
        <w:outlineLvl w:val="1"/>
        <w:rPr>
          <w:rFonts w:ascii="Times New Roman" w:eastAsia="Times New Roman" w:hAnsi="Times New Roman" w:cs="Times New Roman"/>
          <w:color w:val="000000"/>
          <w:sz w:val="28"/>
          <w:szCs w:val="60"/>
          <w:lang w:eastAsia="ru-RU"/>
        </w:rPr>
      </w:pPr>
    </w:p>
    <w:p w:rsidR="005805B7" w:rsidRDefault="005805B7" w:rsidP="00681C00">
      <w:pPr>
        <w:shd w:val="clear" w:color="auto" w:fill="FFFFFF"/>
        <w:spacing w:after="0" w:line="240" w:lineRule="auto"/>
        <w:jc w:val="center"/>
        <w:textAlignment w:val="baseline"/>
        <w:outlineLvl w:val="1"/>
        <w:rPr>
          <w:rFonts w:ascii="Times New Roman" w:eastAsia="Times New Roman" w:hAnsi="Times New Roman" w:cs="Times New Roman"/>
          <w:color w:val="000000"/>
          <w:sz w:val="28"/>
          <w:szCs w:val="60"/>
          <w:lang w:eastAsia="ru-RU"/>
        </w:rPr>
      </w:pPr>
    </w:p>
    <w:p w:rsidR="005805B7" w:rsidRDefault="005805B7" w:rsidP="00681C00">
      <w:pPr>
        <w:shd w:val="clear" w:color="auto" w:fill="FFFFFF"/>
        <w:spacing w:after="0" w:line="240" w:lineRule="auto"/>
        <w:jc w:val="center"/>
        <w:textAlignment w:val="baseline"/>
        <w:outlineLvl w:val="1"/>
        <w:rPr>
          <w:rFonts w:ascii="Times New Roman" w:eastAsia="Times New Roman" w:hAnsi="Times New Roman" w:cs="Times New Roman"/>
          <w:color w:val="000000"/>
          <w:sz w:val="28"/>
          <w:szCs w:val="60"/>
          <w:lang w:eastAsia="ru-RU"/>
        </w:rPr>
      </w:pPr>
    </w:p>
    <w:p w:rsidR="005805B7" w:rsidRDefault="005805B7" w:rsidP="00681C00">
      <w:pPr>
        <w:shd w:val="clear" w:color="auto" w:fill="FFFFFF"/>
        <w:spacing w:after="0" w:line="240" w:lineRule="auto"/>
        <w:jc w:val="center"/>
        <w:textAlignment w:val="baseline"/>
        <w:outlineLvl w:val="1"/>
        <w:rPr>
          <w:rFonts w:ascii="Times New Roman" w:eastAsia="Times New Roman" w:hAnsi="Times New Roman" w:cs="Times New Roman"/>
          <w:color w:val="000000"/>
          <w:sz w:val="28"/>
          <w:szCs w:val="60"/>
          <w:lang w:eastAsia="ru-RU"/>
        </w:rPr>
      </w:pPr>
    </w:p>
    <w:p w:rsidR="005805B7" w:rsidRDefault="005805B7" w:rsidP="00681C00">
      <w:pPr>
        <w:shd w:val="clear" w:color="auto" w:fill="FFFFFF"/>
        <w:spacing w:after="0" w:line="240" w:lineRule="auto"/>
        <w:jc w:val="center"/>
        <w:textAlignment w:val="baseline"/>
        <w:outlineLvl w:val="1"/>
        <w:rPr>
          <w:rFonts w:ascii="Times New Roman" w:eastAsia="Times New Roman" w:hAnsi="Times New Roman" w:cs="Times New Roman"/>
          <w:color w:val="000000"/>
          <w:sz w:val="28"/>
          <w:szCs w:val="60"/>
          <w:lang w:eastAsia="ru-RU"/>
        </w:rPr>
      </w:pPr>
    </w:p>
    <w:p w:rsidR="005805B7" w:rsidRDefault="005805B7" w:rsidP="00681C00">
      <w:pPr>
        <w:shd w:val="clear" w:color="auto" w:fill="FFFFFF"/>
        <w:spacing w:after="0" w:line="240" w:lineRule="auto"/>
        <w:jc w:val="center"/>
        <w:textAlignment w:val="baseline"/>
        <w:outlineLvl w:val="1"/>
        <w:rPr>
          <w:rFonts w:ascii="Times New Roman" w:eastAsia="Times New Roman" w:hAnsi="Times New Roman" w:cs="Times New Roman"/>
          <w:color w:val="000000"/>
          <w:sz w:val="28"/>
          <w:szCs w:val="60"/>
          <w:lang w:eastAsia="ru-RU"/>
        </w:rPr>
      </w:pPr>
    </w:p>
    <w:p w:rsidR="005805B7" w:rsidRDefault="005805B7" w:rsidP="00681C00">
      <w:pPr>
        <w:shd w:val="clear" w:color="auto" w:fill="FFFFFF"/>
        <w:spacing w:after="0" w:line="240" w:lineRule="auto"/>
        <w:jc w:val="center"/>
        <w:textAlignment w:val="baseline"/>
        <w:outlineLvl w:val="1"/>
        <w:rPr>
          <w:rFonts w:ascii="Times New Roman" w:eastAsia="Times New Roman" w:hAnsi="Times New Roman" w:cs="Times New Roman"/>
          <w:color w:val="000000"/>
          <w:sz w:val="28"/>
          <w:szCs w:val="60"/>
          <w:lang w:eastAsia="ru-RU"/>
        </w:rPr>
      </w:pPr>
    </w:p>
    <w:p w:rsidR="005805B7" w:rsidRDefault="005805B7" w:rsidP="00681C00">
      <w:pPr>
        <w:shd w:val="clear" w:color="auto" w:fill="FFFFFF"/>
        <w:spacing w:after="0" w:line="240" w:lineRule="auto"/>
        <w:jc w:val="center"/>
        <w:textAlignment w:val="baseline"/>
        <w:outlineLvl w:val="1"/>
        <w:rPr>
          <w:rFonts w:ascii="Times New Roman" w:eastAsia="Times New Roman" w:hAnsi="Times New Roman" w:cs="Times New Roman"/>
          <w:color w:val="000000"/>
          <w:sz w:val="28"/>
          <w:szCs w:val="60"/>
          <w:lang w:eastAsia="ru-RU"/>
        </w:rPr>
      </w:pPr>
    </w:p>
    <w:p w:rsidR="005805B7" w:rsidRDefault="005805B7" w:rsidP="00681C00">
      <w:pPr>
        <w:shd w:val="clear" w:color="auto" w:fill="FFFFFF"/>
        <w:spacing w:after="0" w:line="240" w:lineRule="auto"/>
        <w:jc w:val="center"/>
        <w:textAlignment w:val="baseline"/>
        <w:outlineLvl w:val="1"/>
        <w:rPr>
          <w:rFonts w:ascii="Times New Roman" w:eastAsia="Times New Roman" w:hAnsi="Times New Roman" w:cs="Times New Roman"/>
          <w:color w:val="000000"/>
          <w:sz w:val="28"/>
          <w:szCs w:val="60"/>
          <w:lang w:eastAsia="ru-RU"/>
        </w:rPr>
      </w:pPr>
    </w:p>
    <w:p w:rsidR="005805B7" w:rsidRDefault="005805B7" w:rsidP="00681C00">
      <w:pPr>
        <w:shd w:val="clear" w:color="auto" w:fill="FFFFFF"/>
        <w:spacing w:after="0" w:line="240" w:lineRule="auto"/>
        <w:jc w:val="center"/>
        <w:textAlignment w:val="baseline"/>
        <w:outlineLvl w:val="1"/>
        <w:rPr>
          <w:rFonts w:ascii="Times New Roman" w:eastAsia="Times New Roman" w:hAnsi="Times New Roman" w:cs="Times New Roman"/>
          <w:color w:val="000000"/>
          <w:sz w:val="28"/>
          <w:szCs w:val="60"/>
          <w:lang w:eastAsia="ru-RU"/>
        </w:rPr>
      </w:pPr>
    </w:p>
    <w:p w:rsidR="005805B7" w:rsidRDefault="005805B7" w:rsidP="00681C00">
      <w:pPr>
        <w:shd w:val="clear" w:color="auto" w:fill="FFFFFF"/>
        <w:spacing w:after="0" w:line="240" w:lineRule="auto"/>
        <w:jc w:val="center"/>
        <w:textAlignment w:val="baseline"/>
        <w:outlineLvl w:val="1"/>
        <w:rPr>
          <w:rFonts w:ascii="Times New Roman" w:eastAsia="Times New Roman" w:hAnsi="Times New Roman" w:cs="Times New Roman"/>
          <w:color w:val="000000"/>
          <w:sz w:val="28"/>
          <w:szCs w:val="60"/>
          <w:lang w:eastAsia="ru-RU"/>
        </w:rPr>
      </w:pPr>
    </w:p>
    <w:p w:rsidR="005805B7" w:rsidRDefault="005805B7" w:rsidP="00681C00">
      <w:pPr>
        <w:shd w:val="clear" w:color="auto" w:fill="FFFFFF"/>
        <w:spacing w:after="0" w:line="240" w:lineRule="auto"/>
        <w:jc w:val="center"/>
        <w:textAlignment w:val="baseline"/>
        <w:outlineLvl w:val="1"/>
        <w:rPr>
          <w:rFonts w:ascii="Times New Roman" w:eastAsia="Times New Roman" w:hAnsi="Times New Roman" w:cs="Times New Roman"/>
          <w:color w:val="000000"/>
          <w:sz w:val="28"/>
          <w:szCs w:val="60"/>
          <w:lang w:eastAsia="ru-RU"/>
        </w:rPr>
      </w:pPr>
    </w:p>
    <w:p w:rsidR="00681C00" w:rsidRPr="000616FE" w:rsidRDefault="00681C00" w:rsidP="00681C00">
      <w:pPr>
        <w:shd w:val="clear" w:color="auto" w:fill="FFFFFF"/>
        <w:spacing w:after="0" w:line="240" w:lineRule="auto"/>
        <w:jc w:val="center"/>
        <w:textAlignment w:val="baseline"/>
        <w:outlineLvl w:val="1"/>
        <w:rPr>
          <w:rFonts w:ascii="Times New Roman" w:eastAsia="Times New Roman" w:hAnsi="Times New Roman" w:cs="Times New Roman"/>
          <w:color w:val="000000"/>
          <w:sz w:val="28"/>
          <w:szCs w:val="60"/>
          <w:lang w:eastAsia="ru-RU"/>
        </w:rPr>
      </w:pPr>
      <w:r w:rsidRPr="000616FE">
        <w:rPr>
          <w:rFonts w:ascii="Times New Roman" w:eastAsia="Times New Roman" w:hAnsi="Times New Roman" w:cs="Times New Roman"/>
          <w:color w:val="000000"/>
          <w:sz w:val="28"/>
          <w:szCs w:val="60"/>
          <w:lang w:eastAsia="ru-RU"/>
        </w:rPr>
        <w:t>Инструкция по охране труда для главного бухгалтера в ДОУ</w:t>
      </w:r>
    </w:p>
    <w:p w:rsidR="00681C00" w:rsidRPr="000616FE" w:rsidRDefault="00681C00" w:rsidP="00681C00">
      <w:pPr>
        <w:shd w:val="clear" w:color="auto" w:fill="FFFFFF"/>
        <w:spacing w:after="0" w:line="240" w:lineRule="auto"/>
        <w:jc w:val="center"/>
        <w:textAlignment w:val="baseline"/>
        <w:rPr>
          <w:rFonts w:ascii="Times New Roman" w:eastAsia="Times New Roman" w:hAnsi="Times New Roman" w:cs="Times New Roman"/>
          <w:color w:val="222222"/>
          <w:sz w:val="20"/>
          <w:szCs w:val="45"/>
          <w:lang w:eastAsia="ru-RU"/>
        </w:rPr>
      </w:pPr>
      <w:r w:rsidRPr="000616FE">
        <w:rPr>
          <w:rFonts w:ascii="Times New Roman" w:eastAsia="Times New Roman" w:hAnsi="Times New Roman" w:cs="Times New Roman"/>
          <w:color w:val="222222"/>
          <w:sz w:val="20"/>
          <w:szCs w:val="45"/>
          <w:lang w:eastAsia="ru-RU"/>
        </w:rPr>
        <w:t>ИОТ - __________________ - 2022</w:t>
      </w:r>
      <w:r w:rsidRPr="000616FE">
        <w:rPr>
          <w:rFonts w:ascii="Times New Roman" w:eastAsia="Times New Roman" w:hAnsi="Times New Roman" w:cs="Times New Roman"/>
          <w:color w:val="222222"/>
          <w:sz w:val="20"/>
          <w:szCs w:val="45"/>
          <w:lang w:eastAsia="ru-RU"/>
        </w:rPr>
        <w:br/>
      </w:r>
      <w:r w:rsidRPr="000616FE">
        <w:rPr>
          <w:rFonts w:ascii="inherit" w:eastAsia="Times New Roman" w:hAnsi="inherit" w:cs="Times New Roman"/>
          <w:i/>
          <w:iCs/>
          <w:color w:val="222222"/>
          <w:sz w:val="14"/>
          <w:lang w:eastAsia="ru-RU"/>
        </w:rPr>
        <w:t>номер инструкции</w:t>
      </w:r>
      <w:r w:rsidRPr="000616FE">
        <w:rPr>
          <w:rFonts w:ascii="Times New Roman" w:eastAsia="Times New Roman" w:hAnsi="Times New Roman" w:cs="Times New Roman"/>
          <w:color w:val="222222"/>
          <w:sz w:val="20"/>
          <w:szCs w:val="45"/>
          <w:lang w:eastAsia="ru-RU"/>
        </w:rPr>
        <w:br/>
      </w:r>
    </w:p>
    <w:p w:rsidR="00681C00" w:rsidRPr="000616FE" w:rsidRDefault="00681C00" w:rsidP="00681C00">
      <w:pPr>
        <w:shd w:val="clear" w:color="auto" w:fill="FFFFFF"/>
        <w:spacing w:after="0" w:line="240" w:lineRule="auto"/>
        <w:textAlignment w:val="baseline"/>
        <w:rPr>
          <w:rFonts w:ascii="inherit" w:eastAsia="Times New Roman" w:hAnsi="inherit" w:cs="Times New Roman"/>
          <w:b/>
          <w:bCs/>
          <w:color w:val="222222"/>
          <w:sz w:val="29"/>
          <w:szCs w:val="45"/>
          <w:lang w:eastAsia="ru-RU"/>
        </w:rPr>
      </w:pPr>
      <w:r w:rsidRPr="000616FE">
        <w:rPr>
          <w:rFonts w:ascii="inherit" w:eastAsia="Times New Roman" w:hAnsi="inherit" w:cs="Times New Roman"/>
          <w:b/>
          <w:bCs/>
          <w:color w:val="222222"/>
          <w:sz w:val="29"/>
          <w:szCs w:val="45"/>
          <w:lang w:eastAsia="ru-RU"/>
        </w:rPr>
        <w:t>Документ составлен с учетом нормативных правовых актов, действующих на 2022 год: </w:t>
      </w:r>
    </w:p>
    <w:p w:rsidR="00681C00" w:rsidRPr="000616FE" w:rsidRDefault="00681C00" w:rsidP="00681C00">
      <w:pPr>
        <w:shd w:val="clear" w:color="auto" w:fill="FFFFFF"/>
        <w:spacing w:after="0" w:line="240" w:lineRule="auto"/>
        <w:textAlignment w:val="baseline"/>
        <w:rPr>
          <w:rFonts w:ascii="Times New Roman" w:eastAsia="Times New Roman" w:hAnsi="Times New Roman" w:cs="Times New Roman"/>
          <w:color w:val="222222"/>
          <w:sz w:val="20"/>
          <w:szCs w:val="45"/>
          <w:lang w:eastAsia="ru-RU"/>
        </w:rPr>
      </w:pPr>
      <w:r w:rsidRPr="000616FE">
        <w:rPr>
          <w:rFonts w:ascii="Times New Roman" w:eastAsia="Times New Roman" w:hAnsi="Times New Roman" w:cs="Times New Roman"/>
          <w:color w:val="222222"/>
          <w:sz w:val="20"/>
          <w:szCs w:val="45"/>
          <w:lang w:eastAsia="ru-RU"/>
        </w:rPr>
        <w:t>- </w:t>
      </w:r>
      <w:hyperlink r:id="rId8" w:tgtFrame="_blank" w:history="1">
        <w:r w:rsidRPr="000616FE">
          <w:rPr>
            <w:rFonts w:ascii="Times New Roman" w:eastAsia="Times New Roman" w:hAnsi="Times New Roman" w:cs="Times New Roman"/>
            <w:color w:val="2B9900"/>
            <w:sz w:val="20"/>
            <w:lang w:eastAsia="ru-RU"/>
          </w:rPr>
          <w:t xml:space="preserve">Межгосударственный стандарт ГОСТ </w:t>
        </w:r>
        <w:proofErr w:type="gramStart"/>
        <w:r w:rsidRPr="000616FE">
          <w:rPr>
            <w:rFonts w:ascii="Times New Roman" w:eastAsia="Times New Roman" w:hAnsi="Times New Roman" w:cs="Times New Roman"/>
            <w:color w:val="2B9900"/>
            <w:sz w:val="20"/>
            <w:lang w:eastAsia="ru-RU"/>
          </w:rPr>
          <w:t>Р</w:t>
        </w:r>
        <w:proofErr w:type="gramEnd"/>
        <w:r w:rsidRPr="000616FE">
          <w:rPr>
            <w:rFonts w:ascii="Times New Roman" w:eastAsia="Times New Roman" w:hAnsi="Times New Roman" w:cs="Times New Roman"/>
            <w:color w:val="2B9900"/>
            <w:sz w:val="20"/>
            <w:lang w:eastAsia="ru-RU"/>
          </w:rPr>
          <w:t xml:space="preserve"> 12.0.007-2009. Система стандартов безопасности труда. Система управления охраной труда в организации. Общие требования по разработке, применению, оценке и совершенствованию</w:t>
        </w:r>
      </w:hyperlink>
      <w:r w:rsidRPr="000616FE">
        <w:rPr>
          <w:rFonts w:ascii="Times New Roman" w:eastAsia="Times New Roman" w:hAnsi="Times New Roman" w:cs="Times New Roman"/>
          <w:color w:val="222222"/>
          <w:sz w:val="20"/>
          <w:szCs w:val="45"/>
          <w:lang w:eastAsia="ru-RU"/>
        </w:rPr>
        <w:t>.</w:t>
      </w:r>
      <w:r w:rsidRPr="000616FE">
        <w:rPr>
          <w:rFonts w:ascii="Times New Roman" w:eastAsia="Times New Roman" w:hAnsi="Times New Roman" w:cs="Times New Roman"/>
          <w:color w:val="222222"/>
          <w:sz w:val="20"/>
          <w:szCs w:val="45"/>
          <w:lang w:eastAsia="ru-RU"/>
        </w:rPr>
        <w:br/>
        <w:t>- </w:t>
      </w:r>
      <w:hyperlink r:id="rId9" w:tgtFrame="_blank" w:history="1">
        <w:r w:rsidRPr="000616FE">
          <w:rPr>
            <w:rFonts w:ascii="Times New Roman" w:eastAsia="Times New Roman" w:hAnsi="Times New Roman" w:cs="Times New Roman"/>
            <w:color w:val="2B9900"/>
            <w:sz w:val="20"/>
            <w:lang w:eastAsia="ru-RU"/>
          </w:rPr>
          <w:t>Межгосударственный стандарт ГОСТ 12.0.003-2015. Система стандартов безопасности труда. Опасные и вредные производственные факторы. Классификация</w:t>
        </w:r>
      </w:hyperlink>
      <w:r w:rsidRPr="000616FE">
        <w:rPr>
          <w:rFonts w:ascii="Times New Roman" w:eastAsia="Times New Roman" w:hAnsi="Times New Roman" w:cs="Times New Roman"/>
          <w:color w:val="222222"/>
          <w:sz w:val="20"/>
          <w:szCs w:val="45"/>
          <w:lang w:eastAsia="ru-RU"/>
        </w:rPr>
        <w:t>.</w:t>
      </w:r>
      <w:r w:rsidRPr="000616FE">
        <w:rPr>
          <w:rFonts w:ascii="Times New Roman" w:eastAsia="Times New Roman" w:hAnsi="Times New Roman" w:cs="Times New Roman"/>
          <w:color w:val="222222"/>
          <w:sz w:val="20"/>
          <w:szCs w:val="45"/>
          <w:lang w:eastAsia="ru-RU"/>
        </w:rPr>
        <w:br/>
        <w:t>- </w:t>
      </w:r>
      <w:hyperlink r:id="rId10" w:tgtFrame="_blank" w:history="1">
        <w:r w:rsidRPr="000616FE">
          <w:rPr>
            <w:rFonts w:ascii="Times New Roman" w:eastAsia="Times New Roman" w:hAnsi="Times New Roman" w:cs="Times New Roman"/>
            <w:color w:val="2B9900"/>
            <w:sz w:val="20"/>
            <w:lang w:eastAsia="ru-RU"/>
          </w:rPr>
          <w:t xml:space="preserve">Межгосударственный стандарт </w:t>
        </w:r>
        <w:proofErr w:type="gramStart"/>
        <w:r w:rsidRPr="000616FE">
          <w:rPr>
            <w:rFonts w:ascii="Times New Roman" w:eastAsia="Times New Roman" w:hAnsi="Times New Roman" w:cs="Times New Roman"/>
            <w:color w:val="2B9900"/>
            <w:sz w:val="20"/>
            <w:lang w:eastAsia="ru-RU"/>
          </w:rPr>
          <w:t>Г</w:t>
        </w:r>
        <w:proofErr w:type="gramEnd"/>
        <w:r w:rsidRPr="000616FE">
          <w:rPr>
            <w:rFonts w:ascii="Times New Roman" w:eastAsia="Times New Roman" w:hAnsi="Times New Roman" w:cs="Times New Roman"/>
            <w:color w:val="2B9900"/>
            <w:sz w:val="20"/>
            <w:lang w:eastAsia="ru-RU"/>
          </w:rPr>
          <w:t>OCT 12.0.004-2015. Система стандартов безопасности труда. Организация обучения безопасности труда. Общие положения</w:t>
        </w:r>
      </w:hyperlink>
      <w:r w:rsidRPr="000616FE">
        <w:rPr>
          <w:rFonts w:ascii="Times New Roman" w:eastAsia="Times New Roman" w:hAnsi="Times New Roman" w:cs="Times New Roman"/>
          <w:color w:val="222222"/>
          <w:sz w:val="20"/>
          <w:szCs w:val="45"/>
          <w:lang w:eastAsia="ru-RU"/>
        </w:rPr>
        <w:t>.</w:t>
      </w:r>
      <w:r w:rsidRPr="000616FE">
        <w:rPr>
          <w:rFonts w:ascii="Times New Roman" w:eastAsia="Times New Roman" w:hAnsi="Times New Roman" w:cs="Times New Roman"/>
          <w:color w:val="222222"/>
          <w:sz w:val="20"/>
          <w:szCs w:val="45"/>
          <w:lang w:eastAsia="ru-RU"/>
        </w:rPr>
        <w:br/>
        <w:t>- </w:t>
      </w:r>
      <w:hyperlink r:id="rId11" w:tgtFrame="_blank" w:history="1">
        <w:r w:rsidRPr="000616FE">
          <w:rPr>
            <w:rFonts w:ascii="Times New Roman" w:eastAsia="Times New Roman" w:hAnsi="Times New Roman" w:cs="Times New Roman"/>
            <w:color w:val="2B9900"/>
            <w:sz w:val="20"/>
            <w:lang w:eastAsia="ru-RU"/>
          </w:rPr>
          <w:t xml:space="preserve">Межгосударственный стандарт ГОСТ 12.0.230.1-2015. Система стандартов безопасности труда. </w:t>
        </w:r>
        <w:proofErr w:type="gramStart"/>
        <w:r w:rsidRPr="000616FE">
          <w:rPr>
            <w:rFonts w:ascii="Times New Roman" w:eastAsia="Times New Roman" w:hAnsi="Times New Roman" w:cs="Times New Roman"/>
            <w:color w:val="2B9900"/>
            <w:sz w:val="20"/>
            <w:lang w:eastAsia="ru-RU"/>
          </w:rPr>
          <w:t>Системы управления охраной труда</w:t>
        </w:r>
      </w:hyperlink>
      <w:r w:rsidRPr="000616FE">
        <w:rPr>
          <w:rFonts w:ascii="Times New Roman" w:eastAsia="Times New Roman" w:hAnsi="Times New Roman" w:cs="Times New Roman"/>
          <w:color w:val="222222"/>
          <w:sz w:val="20"/>
          <w:szCs w:val="45"/>
          <w:lang w:eastAsia="ru-RU"/>
        </w:rPr>
        <w:t>.</w:t>
      </w:r>
      <w:r w:rsidRPr="000616FE">
        <w:rPr>
          <w:rFonts w:ascii="Times New Roman" w:eastAsia="Times New Roman" w:hAnsi="Times New Roman" w:cs="Times New Roman"/>
          <w:color w:val="222222"/>
          <w:sz w:val="20"/>
          <w:szCs w:val="45"/>
          <w:lang w:eastAsia="ru-RU"/>
        </w:rPr>
        <w:br/>
        <w:t>- </w:t>
      </w:r>
      <w:hyperlink r:id="rId12" w:tgtFrame="_blank" w:history="1">
        <w:r w:rsidRPr="000616FE">
          <w:rPr>
            <w:rFonts w:ascii="Times New Roman" w:eastAsia="Times New Roman" w:hAnsi="Times New Roman" w:cs="Times New Roman"/>
            <w:color w:val="2B9900"/>
            <w:sz w:val="20"/>
            <w:lang w:eastAsia="ru-RU"/>
          </w:rPr>
          <w:t>Методические рекомендации по разработке инструкций по охране труда</w:t>
        </w:r>
      </w:hyperlink>
      <w:r w:rsidRPr="000616FE">
        <w:rPr>
          <w:rFonts w:ascii="Times New Roman" w:eastAsia="Times New Roman" w:hAnsi="Times New Roman" w:cs="Times New Roman"/>
          <w:color w:val="222222"/>
          <w:sz w:val="20"/>
          <w:szCs w:val="45"/>
          <w:lang w:eastAsia="ru-RU"/>
        </w:rPr>
        <w:t>.</w:t>
      </w:r>
      <w:r w:rsidRPr="000616FE">
        <w:rPr>
          <w:rFonts w:ascii="Times New Roman" w:eastAsia="Times New Roman" w:hAnsi="Times New Roman" w:cs="Times New Roman"/>
          <w:color w:val="222222"/>
          <w:sz w:val="20"/>
          <w:szCs w:val="45"/>
          <w:lang w:eastAsia="ru-RU"/>
        </w:rPr>
        <w:br/>
        <w:t>- </w:t>
      </w:r>
      <w:hyperlink r:id="rId13" w:tgtFrame="_blank" w:history="1">
        <w:r w:rsidRPr="000616FE">
          <w:rPr>
            <w:rFonts w:ascii="Times New Roman" w:eastAsia="Times New Roman" w:hAnsi="Times New Roman" w:cs="Times New Roman"/>
            <w:color w:val="2B9900"/>
            <w:sz w:val="20"/>
            <w:lang w:eastAsia="ru-RU"/>
          </w:rPr>
          <w:t>Приказ Министерства труда и социальной защиты РФ от 29 октября 2021 г. N 772н "Об утверждении основных требований к порядку разработки и содержанию правил и инструкций по охране труда, разрабатываемых работодателем"</w:t>
        </w:r>
      </w:hyperlink>
      <w:r w:rsidRPr="000616FE">
        <w:rPr>
          <w:rFonts w:ascii="Times New Roman" w:eastAsia="Times New Roman" w:hAnsi="Times New Roman" w:cs="Times New Roman"/>
          <w:color w:val="222222"/>
          <w:sz w:val="20"/>
          <w:szCs w:val="45"/>
          <w:lang w:eastAsia="ru-RU"/>
        </w:rPr>
        <w:t>.</w:t>
      </w:r>
      <w:r w:rsidRPr="000616FE">
        <w:rPr>
          <w:rFonts w:ascii="Times New Roman" w:eastAsia="Times New Roman" w:hAnsi="Times New Roman" w:cs="Times New Roman"/>
          <w:color w:val="222222"/>
          <w:sz w:val="20"/>
          <w:szCs w:val="45"/>
          <w:lang w:eastAsia="ru-RU"/>
        </w:rPr>
        <w:br/>
        <w:t>- </w:t>
      </w:r>
      <w:hyperlink r:id="rId14" w:tgtFrame="_blank" w:history="1">
        <w:r w:rsidRPr="000616FE">
          <w:rPr>
            <w:rFonts w:ascii="Times New Roman" w:eastAsia="Times New Roman" w:hAnsi="Times New Roman" w:cs="Times New Roman"/>
            <w:color w:val="2B9900"/>
            <w:sz w:val="20"/>
            <w:lang w:eastAsia="ru-RU"/>
          </w:rPr>
          <w:t>Приказ Министерства труда и социальной защиты РФ от 29 октября 2021 г. N 776н "Об утверждении Примерного</w:t>
        </w:r>
        <w:proofErr w:type="gramEnd"/>
        <w:r w:rsidRPr="000616FE">
          <w:rPr>
            <w:rFonts w:ascii="Times New Roman" w:eastAsia="Times New Roman" w:hAnsi="Times New Roman" w:cs="Times New Roman"/>
            <w:color w:val="2B9900"/>
            <w:sz w:val="20"/>
            <w:lang w:eastAsia="ru-RU"/>
          </w:rPr>
          <w:t xml:space="preserve"> положения о системе управления охраной труда"</w:t>
        </w:r>
      </w:hyperlink>
      <w:r w:rsidRPr="000616FE">
        <w:rPr>
          <w:rFonts w:ascii="Times New Roman" w:eastAsia="Times New Roman" w:hAnsi="Times New Roman" w:cs="Times New Roman"/>
          <w:color w:val="222222"/>
          <w:sz w:val="20"/>
          <w:szCs w:val="45"/>
          <w:lang w:eastAsia="ru-RU"/>
        </w:rPr>
        <w:t>.</w:t>
      </w:r>
    </w:p>
    <w:p w:rsidR="00681C00" w:rsidRPr="000616FE" w:rsidRDefault="00681C00" w:rsidP="00681C00">
      <w:pPr>
        <w:shd w:val="clear" w:color="auto" w:fill="FFFFFF"/>
        <w:spacing w:after="0" w:line="240" w:lineRule="auto"/>
        <w:jc w:val="center"/>
        <w:textAlignment w:val="baseline"/>
        <w:rPr>
          <w:rFonts w:ascii="Times New Roman" w:eastAsia="Times New Roman" w:hAnsi="Times New Roman" w:cs="Times New Roman"/>
          <w:color w:val="222222"/>
          <w:sz w:val="20"/>
          <w:szCs w:val="45"/>
          <w:lang w:eastAsia="ru-RU"/>
        </w:rPr>
      </w:pPr>
      <w:r w:rsidRPr="000616FE">
        <w:rPr>
          <w:rFonts w:ascii="inherit" w:eastAsia="Times New Roman" w:hAnsi="inherit" w:cs="Times New Roman"/>
          <w:b/>
          <w:bCs/>
          <w:color w:val="222222"/>
          <w:sz w:val="29"/>
          <w:lang w:eastAsia="ru-RU"/>
        </w:rPr>
        <w:t>1. Общие правила охраны труда</w:t>
      </w:r>
    </w:p>
    <w:p w:rsidR="00681C00" w:rsidRPr="000616FE" w:rsidRDefault="00681C00" w:rsidP="00681C00">
      <w:pPr>
        <w:shd w:val="clear" w:color="auto" w:fill="FFFFFF"/>
        <w:spacing w:after="248" w:line="240" w:lineRule="auto"/>
        <w:jc w:val="both"/>
        <w:textAlignment w:val="baseline"/>
        <w:rPr>
          <w:rFonts w:ascii="Times New Roman" w:eastAsia="Times New Roman" w:hAnsi="Times New Roman" w:cs="Times New Roman"/>
          <w:color w:val="222222"/>
          <w:sz w:val="20"/>
          <w:szCs w:val="45"/>
          <w:lang w:eastAsia="ru-RU"/>
        </w:rPr>
      </w:pPr>
      <w:r w:rsidRPr="000616FE">
        <w:rPr>
          <w:rFonts w:ascii="Times New Roman" w:eastAsia="Times New Roman" w:hAnsi="Times New Roman" w:cs="Times New Roman"/>
          <w:color w:val="222222"/>
          <w:sz w:val="20"/>
          <w:szCs w:val="45"/>
          <w:lang w:eastAsia="ru-RU"/>
        </w:rPr>
        <w:t>1.1. К самостоятельной работе бухгалтером в дошкольном образовательном учреждении допускаются лица, не моложе 18 лет, соответствующие требованиям профессионального стандарта «08.002 Бухгалтер», прошедшие инструктажи по охране труда, пожарной и антитеррористической безопасности, медицинские осмотры и не имеющие противопоказаний к работе по состоянию здоровья.</w:t>
      </w:r>
    </w:p>
    <w:p w:rsidR="00681C00" w:rsidRPr="000616FE" w:rsidRDefault="00681C00" w:rsidP="00681C00">
      <w:pPr>
        <w:shd w:val="clear" w:color="auto" w:fill="FFFFFF"/>
        <w:spacing w:after="0" w:line="240" w:lineRule="auto"/>
        <w:jc w:val="both"/>
        <w:textAlignment w:val="baseline"/>
        <w:rPr>
          <w:rFonts w:ascii="Times New Roman" w:eastAsia="Times New Roman" w:hAnsi="Times New Roman" w:cs="Times New Roman"/>
          <w:color w:val="222222"/>
          <w:sz w:val="20"/>
          <w:szCs w:val="45"/>
          <w:lang w:eastAsia="ru-RU"/>
        </w:rPr>
      </w:pPr>
      <w:r w:rsidRPr="000616FE">
        <w:rPr>
          <w:rFonts w:ascii="Times New Roman" w:eastAsia="Times New Roman" w:hAnsi="Times New Roman" w:cs="Times New Roman"/>
          <w:color w:val="222222"/>
          <w:sz w:val="20"/>
          <w:szCs w:val="45"/>
          <w:lang w:eastAsia="ru-RU"/>
        </w:rPr>
        <w:t>1.2. Главный бухгалтер должен знать и соблюдать настоящую инструкцию по охране труда, </w:t>
      </w:r>
      <w:hyperlink r:id="rId15" w:tgtFrame="_blank" w:tooltip="Должностная инструкция главного бухгалтера ДОУ по профстандарту" w:history="1">
        <w:r w:rsidRPr="000616FE">
          <w:rPr>
            <w:rFonts w:ascii="Times New Roman" w:eastAsia="Times New Roman" w:hAnsi="Times New Roman" w:cs="Times New Roman"/>
            <w:color w:val="2B9900"/>
            <w:sz w:val="20"/>
            <w:u w:val="single"/>
            <w:lang w:eastAsia="ru-RU"/>
          </w:rPr>
          <w:t>должностную инструкцию</w:t>
        </w:r>
      </w:hyperlink>
      <w:r w:rsidRPr="000616FE">
        <w:rPr>
          <w:rFonts w:ascii="Times New Roman" w:eastAsia="Times New Roman" w:hAnsi="Times New Roman" w:cs="Times New Roman"/>
          <w:color w:val="222222"/>
          <w:sz w:val="20"/>
          <w:szCs w:val="45"/>
          <w:lang w:eastAsia="ru-RU"/>
        </w:rPr>
        <w:t>, Правила внутреннего трудового распорядка учреждения, установленные режимы труда и отдыха в ДОУ, </w:t>
      </w:r>
      <w:hyperlink r:id="rId16" w:tgtFrame="_blank" w:history="1">
        <w:r w:rsidRPr="000616FE">
          <w:rPr>
            <w:rFonts w:ascii="Times New Roman" w:eastAsia="Times New Roman" w:hAnsi="Times New Roman" w:cs="Times New Roman"/>
            <w:color w:val="2B9900"/>
            <w:sz w:val="20"/>
            <w:u w:val="single"/>
            <w:lang w:eastAsia="ru-RU"/>
          </w:rPr>
          <w:t>инструкции при работе с персональным компьютером и копировальной оргтехникой</w:t>
        </w:r>
      </w:hyperlink>
      <w:r w:rsidRPr="000616FE">
        <w:rPr>
          <w:rFonts w:ascii="Times New Roman" w:eastAsia="Times New Roman" w:hAnsi="Times New Roman" w:cs="Times New Roman"/>
          <w:color w:val="222222"/>
          <w:sz w:val="20"/>
          <w:szCs w:val="45"/>
          <w:lang w:eastAsia="ru-RU"/>
        </w:rPr>
        <w:t>.</w:t>
      </w:r>
    </w:p>
    <w:p w:rsidR="00681C00" w:rsidRPr="000616FE" w:rsidRDefault="00681C00" w:rsidP="00681C00">
      <w:pPr>
        <w:shd w:val="clear" w:color="auto" w:fill="FFFFFF"/>
        <w:spacing w:after="248" w:line="240" w:lineRule="auto"/>
        <w:jc w:val="both"/>
        <w:textAlignment w:val="baseline"/>
        <w:rPr>
          <w:rFonts w:ascii="Times New Roman" w:eastAsia="Times New Roman" w:hAnsi="Times New Roman" w:cs="Times New Roman"/>
          <w:color w:val="222222"/>
          <w:sz w:val="20"/>
          <w:szCs w:val="45"/>
          <w:lang w:eastAsia="ru-RU"/>
        </w:rPr>
      </w:pPr>
      <w:r w:rsidRPr="000616FE">
        <w:rPr>
          <w:rFonts w:ascii="Times New Roman" w:eastAsia="Times New Roman" w:hAnsi="Times New Roman" w:cs="Times New Roman"/>
          <w:color w:val="222222"/>
          <w:sz w:val="20"/>
          <w:szCs w:val="45"/>
          <w:lang w:eastAsia="ru-RU"/>
        </w:rPr>
        <w:t>1.3. Сотрудник обязан незамедлительно информировать заведующего дошкольным образовательным учреждением (при отсутствии – иное должностное лицо) о любой ситуации, угрожающей жизни и здоровью людей, о каждом несчастном случае, произошедшем в ДОУ, о любом ухудшении состояния своего здоровья, в том числе о появлении первых признаков острого заболевания.</w:t>
      </w:r>
    </w:p>
    <w:p w:rsidR="00681C00" w:rsidRPr="000616FE" w:rsidRDefault="00681C00" w:rsidP="00681C00">
      <w:pPr>
        <w:shd w:val="clear" w:color="auto" w:fill="FFFFFF"/>
        <w:spacing w:after="248" w:line="240" w:lineRule="auto"/>
        <w:jc w:val="both"/>
        <w:textAlignment w:val="baseline"/>
        <w:rPr>
          <w:rFonts w:ascii="Times New Roman" w:eastAsia="Times New Roman" w:hAnsi="Times New Roman" w:cs="Times New Roman"/>
          <w:color w:val="222222"/>
          <w:sz w:val="20"/>
          <w:szCs w:val="45"/>
          <w:lang w:eastAsia="ru-RU"/>
        </w:rPr>
      </w:pPr>
      <w:r w:rsidRPr="000616FE">
        <w:rPr>
          <w:rFonts w:ascii="Times New Roman" w:eastAsia="Times New Roman" w:hAnsi="Times New Roman" w:cs="Times New Roman"/>
          <w:color w:val="222222"/>
          <w:sz w:val="20"/>
          <w:szCs w:val="45"/>
          <w:lang w:eastAsia="ru-RU"/>
        </w:rPr>
        <w:t>1.4. Во время работы бухгалтера возможно воздействие на него следующих опасных и вредных факторов:</w:t>
      </w:r>
    </w:p>
    <w:p w:rsidR="00681C00" w:rsidRPr="000616FE" w:rsidRDefault="00681C00" w:rsidP="00681C00">
      <w:pPr>
        <w:numPr>
          <w:ilvl w:val="0"/>
          <w:numId w:val="1"/>
        </w:numPr>
        <w:shd w:val="clear" w:color="auto" w:fill="FFFFFF"/>
        <w:spacing w:after="0" w:line="240" w:lineRule="auto"/>
        <w:ind w:left="621"/>
        <w:textAlignment w:val="baseline"/>
        <w:rPr>
          <w:rFonts w:ascii="Times New Roman" w:eastAsia="Times New Roman" w:hAnsi="Times New Roman" w:cs="Times New Roman"/>
          <w:color w:val="222222"/>
          <w:sz w:val="20"/>
          <w:szCs w:val="45"/>
          <w:lang w:eastAsia="ru-RU"/>
        </w:rPr>
      </w:pPr>
      <w:r w:rsidRPr="000616FE">
        <w:rPr>
          <w:rFonts w:ascii="Times New Roman" w:eastAsia="Times New Roman" w:hAnsi="Times New Roman" w:cs="Times New Roman"/>
          <w:color w:val="222222"/>
          <w:sz w:val="20"/>
          <w:szCs w:val="45"/>
          <w:lang w:eastAsia="ru-RU"/>
        </w:rPr>
        <w:t>снижение остроты зрения при недостаточной освещённости рабочего места, а также зрительное утомление при длительной работе с документами и (или) с персональным компьютером;</w:t>
      </w:r>
    </w:p>
    <w:p w:rsidR="00681C00" w:rsidRPr="000616FE" w:rsidRDefault="00681C00" w:rsidP="00681C00">
      <w:pPr>
        <w:numPr>
          <w:ilvl w:val="0"/>
          <w:numId w:val="1"/>
        </w:numPr>
        <w:shd w:val="clear" w:color="auto" w:fill="FFFFFF"/>
        <w:spacing w:after="0" w:line="240" w:lineRule="auto"/>
        <w:ind w:left="621"/>
        <w:textAlignment w:val="baseline"/>
        <w:rPr>
          <w:rFonts w:ascii="Times New Roman" w:eastAsia="Times New Roman" w:hAnsi="Times New Roman" w:cs="Times New Roman"/>
          <w:color w:val="222222"/>
          <w:sz w:val="20"/>
          <w:szCs w:val="45"/>
          <w:lang w:eastAsia="ru-RU"/>
        </w:rPr>
      </w:pPr>
      <w:r w:rsidRPr="000616FE">
        <w:rPr>
          <w:rFonts w:ascii="Times New Roman" w:eastAsia="Times New Roman" w:hAnsi="Times New Roman" w:cs="Times New Roman"/>
          <w:color w:val="222222"/>
          <w:sz w:val="20"/>
          <w:szCs w:val="45"/>
          <w:lang w:eastAsia="ru-RU"/>
        </w:rPr>
        <w:t>поражение электрическим током при случайном прикосновении к токоведущим частям компьютерного оборудования, периферийных устройств, бытовой техники с нарушенной изоляцией или заземлением (во время включения или выключения электроприборов и (или) освещения в помещении);</w:t>
      </w:r>
    </w:p>
    <w:p w:rsidR="00681C00" w:rsidRPr="000616FE" w:rsidRDefault="00681C00" w:rsidP="00681C00">
      <w:pPr>
        <w:numPr>
          <w:ilvl w:val="0"/>
          <w:numId w:val="1"/>
        </w:numPr>
        <w:shd w:val="clear" w:color="auto" w:fill="FFFFFF"/>
        <w:spacing w:after="0" w:line="240" w:lineRule="auto"/>
        <w:ind w:left="621"/>
        <w:textAlignment w:val="baseline"/>
        <w:rPr>
          <w:rFonts w:ascii="Times New Roman" w:eastAsia="Times New Roman" w:hAnsi="Times New Roman" w:cs="Times New Roman"/>
          <w:color w:val="222222"/>
          <w:sz w:val="20"/>
          <w:szCs w:val="45"/>
          <w:lang w:eastAsia="ru-RU"/>
        </w:rPr>
      </w:pPr>
      <w:r w:rsidRPr="000616FE">
        <w:rPr>
          <w:rFonts w:ascii="Times New Roman" w:eastAsia="Times New Roman" w:hAnsi="Times New Roman" w:cs="Times New Roman"/>
          <w:color w:val="222222"/>
          <w:sz w:val="20"/>
          <w:szCs w:val="45"/>
          <w:lang w:eastAsia="ru-RU"/>
        </w:rPr>
        <w:t>снижение общего иммунного состояния организма вследствие повышенного (суммарно – свыше 4 ч. в сутки) воздействия на работника электромагнитного излучения при работе с компьютером;</w:t>
      </w:r>
    </w:p>
    <w:p w:rsidR="00681C00" w:rsidRPr="000616FE" w:rsidRDefault="00681C00" w:rsidP="00681C00">
      <w:pPr>
        <w:numPr>
          <w:ilvl w:val="0"/>
          <w:numId w:val="1"/>
        </w:numPr>
        <w:shd w:val="clear" w:color="auto" w:fill="FFFFFF"/>
        <w:spacing w:after="0" w:line="240" w:lineRule="auto"/>
        <w:ind w:left="621"/>
        <w:textAlignment w:val="baseline"/>
        <w:rPr>
          <w:rFonts w:ascii="Times New Roman" w:eastAsia="Times New Roman" w:hAnsi="Times New Roman" w:cs="Times New Roman"/>
          <w:color w:val="222222"/>
          <w:sz w:val="20"/>
          <w:szCs w:val="45"/>
          <w:lang w:eastAsia="ru-RU"/>
        </w:rPr>
      </w:pPr>
      <w:r w:rsidRPr="000616FE">
        <w:rPr>
          <w:rFonts w:ascii="Times New Roman" w:eastAsia="Times New Roman" w:hAnsi="Times New Roman" w:cs="Times New Roman"/>
          <w:color w:val="222222"/>
          <w:sz w:val="20"/>
          <w:szCs w:val="45"/>
          <w:lang w:eastAsia="ru-RU"/>
        </w:rPr>
        <w:t>снижение работоспособности и ухудшение общего состояния вследствие переутомления, связанного с чрезмерной фактической продолжительностью рабочего  времени и (или) повышенной интенсивностью работы;</w:t>
      </w:r>
    </w:p>
    <w:p w:rsidR="00681C00" w:rsidRPr="000616FE" w:rsidRDefault="00681C00" w:rsidP="00681C00">
      <w:pPr>
        <w:numPr>
          <w:ilvl w:val="0"/>
          <w:numId w:val="1"/>
        </w:numPr>
        <w:shd w:val="clear" w:color="auto" w:fill="FFFFFF"/>
        <w:spacing w:after="0" w:line="240" w:lineRule="auto"/>
        <w:ind w:left="621"/>
        <w:textAlignment w:val="baseline"/>
        <w:rPr>
          <w:rFonts w:ascii="Times New Roman" w:eastAsia="Times New Roman" w:hAnsi="Times New Roman" w:cs="Times New Roman"/>
          <w:color w:val="222222"/>
          <w:sz w:val="20"/>
          <w:szCs w:val="45"/>
          <w:lang w:eastAsia="ru-RU"/>
        </w:rPr>
      </w:pPr>
      <w:r w:rsidRPr="000616FE">
        <w:rPr>
          <w:rFonts w:ascii="Times New Roman" w:eastAsia="Times New Roman" w:hAnsi="Times New Roman" w:cs="Times New Roman"/>
          <w:color w:val="222222"/>
          <w:sz w:val="20"/>
          <w:szCs w:val="45"/>
          <w:lang w:eastAsia="ru-RU"/>
        </w:rPr>
        <w:t>возможность получения травмы вследствие неосторожного обращения с канцелярскими принадлежностями или использования их не по прямому назначению;</w:t>
      </w:r>
    </w:p>
    <w:p w:rsidR="00681C00" w:rsidRPr="000616FE" w:rsidRDefault="00681C00" w:rsidP="00681C00">
      <w:pPr>
        <w:numPr>
          <w:ilvl w:val="0"/>
          <w:numId w:val="1"/>
        </w:numPr>
        <w:shd w:val="clear" w:color="auto" w:fill="FFFFFF"/>
        <w:spacing w:after="0" w:line="240" w:lineRule="auto"/>
        <w:ind w:left="621"/>
        <w:textAlignment w:val="baseline"/>
        <w:rPr>
          <w:rFonts w:ascii="Times New Roman" w:eastAsia="Times New Roman" w:hAnsi="Times New Roman" w:cs="Times New Roman"/>
          <w:color w:val="222222"/>
          <w:sz w:val="20"/>
          <w:szCs w:val="45"/>
          <w:lang w:eastAsia="ru-RU"/>
        </w:rPr>
      </w:pPr>
      <w:r w:rsidRPr="000616FE">
        <w:rPr>
          <w:rFonts w:ascii="Times New Roman" w:eastAsia="Times New Roman" w:hAnsi="Times New Roman" w:cs="Times New Roman"/>
          <w:color w:val="222222"/>
          <w:sz w:val="20"/>
          <w:szCs w:val="45"/>
          <w:lang w:eastAsia="ru-RU"/>
        </w:rPr>
        <w:t>получение физических и (или) психологических травм, связанных с незаконными действиями работников дошкольного образовательного учреждения, а также родителей (лиц, их заменяющих) и иных лиц, непосредственно контактирующих с бухгалтером учреждения для решения тех или иных вопросов.</w:t>
      </w:r>
    </w:p>
    <w:p w:rsidR="00681C00" w:rsidRPr="000616FE" w:rsidRDefault="00681C00" w:rsidP="00681C00">
      <w:pPr>
        <w:shd w:val="clear" w:color="auto" w:fill="FFFFFF"/>
        <w:spacing w:after="248" w:line="240" w:lineRule="auto"/>
        <w:jc w:val="both"/>
        <w:textAlignment w:val="baseline"/>
        <w:rPr>
          <w:rFonts w:ascii="Times New Roman" w:eastAsia="Times New Roman" w:hAnsi="Times New Roman" w:cs="Times New Roman"/>
          <w:color w:val="222222"/>
          <w:sz w:val="20"/>
          <w:szCs w:val="45"/>
          <w:lang w:eastAsia="ru-RU"/>
        </w:rPr>
      </w:pPr>
      <w:r w:rsidRPr="000616FE">
        <w:rPr>
          <w:rFonts w:ascii="Times New Roman" w:eastAsia="Times New Roman" w:hAnsi="Times New Roman" w:cs="Times New Roman"/>
          <w:color w:val="222222"/>
          <w:sz w:val="20"/>
          <w:szCs w:val="45"/>
          <w:lang w:eastAsia="ru-RU"/>
        </w:rPr>
        <w:t>1.5. Главный бухгалтер должен соблюдать правила пожарной безопасности, знать места расположения первичных средств пожаротушения и аптечки первой доврачебной помощи, а также пути эвакуации при пожаре или иной чрезвычайной ситуации.</w:t>
      </w:r>
    </w:p>
    <w:p w:rsidR="00681C00" w:rsidRPr="000616FE" w:rsidRDefault="00681C00" w:rsidP="00681C00">
      <w:pPr>
        <w:shd w:val="clear" w:color="auto" w:fill="FFFFFF"/>
        <w:spacing w:after="248" w:line="240" w:lineRule="auto"/>
        <w:jc w:val="both"/>
        <w:textAlignment w:val="baseline"/>
        <w:rPr>
          <w:rFonts w:ascii="Times New Roman" w:eastAsia="Times New Roman" w:hAnsi="Times New Roman" w:cs="Times New Roman"/>
          <w:color w:val="222222"/>
          <w:sz w:val="20"/>
          <w:szCs w:val="45"/>
          <w:lang w:eastAsia="ru-RU"/>
        </w:rPr>
      </w:pPr>
      <w:r w:rsidRPr="000616FE">
        <w:rPr>
          <w:rFonts w:ascii="Times New Roman" w:eastAsia="Times New Roman" w:hAnsi="Times New Roman" w:cs="Times New Roman"/>
          <w:color w:val="222222"/>
          <w:sz w:val="20"/>
          <w:szCs w:val="45"/>
          <w:lang w:eastAsia="ru-RU"/>
        </w:rPr>
        <w:t>1.6. При несчастном случае пострадавший или очевидец несчастного случая обязан немедленно сообщить об этом заведующему ДОУ, при неисправности оборудования прекратить работу и сообщить заместителю заведующего по административно-хозяйственной работе (завхозу).</w:t>
      </w:r>
    </w:p>
    <w:p w:rsidR="00681C00" w:rsidRPr="000616FE" w:rsidRDefault="00681C00" w:rsidP="00681C00">
      <w:pPr>
        <w:shd w:val="clear" w:color="auto" w:fill="FFFFFF"/>
        <w:spacing w:after="0" w:line="240" w:lineRule="auto"/>
        <w:jc w:val="both"/>
        <w:textAlignment w:val="baseline"/>
        <w:rPr>
          <w:rFonts w:ascii="Times New Roman" w:eastAsia="Times New Roman" w:hAnsi="Times New Roman" w:cs="Times New Roman"/>
          <w:color w:val="222222"/>
          <w:sz w:val="20"/>
          <w:szCs w:val="45"/>
          <w:lang w:eastAsia="ru-RU"/>
        </w:rPr>
      </w:pPr>
      <w:r w:rsidRPr="000616FE">
        <w:rPr>
          <w:rFonts w:ascii="Times New Roman" w:eastAsia="Times New Roman" w:hAnsi="Times New Roman" w:cs="Times New Roman"/>
          <w:color w:val="222222"/>
          <w:sz w:val="20"/>
          <w:szCs w:val="45"/>
          <w:lang w:eastAsia="ru-RU"/>
        </w:rPr>
        <w:t>1.7. Главный бухгалтер должен владеть приемами и способами оказания первой помощи в объеме </w:t>
      </w:r>
      <w:hyperlink r:id="rId17" w:tgtFrame="_blank" w:history="1">
        <w:r w:rsidRPr="000616FE">
          <w:rPr>
            <w:rFonts w:ascii="Times New Roman" w:eastAsia="Times New Roman" w:hAnsi="Times New Roman" w:cs="Times New Roman"/>
            <w:color w:val="2B9900"/>
            <w:sz w:val="20"/>
            <w:u w:val="single"/>
            <w:lang w:eastAsia="ru-RU"/>
          </w:rPr>
          <w:t>инструкции по оказанию первой помощи пострадавшему</w:t>
        </w:r>
      </w:hyperlink>
      <w:r w:rsidRPr="000616FE">
        <w:rPr>
          <w:rFonts w:ascii="Times New Roman" w:eastAsia="Times New Roman" w:hAnsi="Times New Roman" w:cs="Times New Roman"/>
          <w:color w:val="222222"/>
          <w:sz w:val="20"/>
          <w:szCs w:val="45"/>
          <w:lang w:eastAsia="ru-RU"/>
        </w:rPr>
        <w:t>, действующей в дошкольном образовательном учреждении.</w:t>
      </w:r>
    </w:p>
    <w:p w:rsidR="00681C00" w:rsidRPr="000616FE" w:rsidRDefault="00681C00" w:rsidP="00681C00">
      <w:pPr>
        <w:shd w:val="clear" w:color="auto" w:fill="FFFFFF"/>
        <w:spacing w:after="248" w:line="240" w:lineRule="auto"/>
        <w:jc w:val="both"/>
        <w:textAlignment w:val="baseline"/>
        <w:rPr>
          <w:rFonts w:ascii="Times New Roman" w:eastAsia="Times New Roman" w:hAnsi="Times New Roman" w:cs="Times New Roman"/>
          <w:color w:val="222222"/>
          <w:sz w:val="20"/>
          <w:szCs w:val="45"/>
          <w:lang w:eastAsia="ru-RU"/>
        </w:rPr>
      </w:pPr>
      <w:r w:rsidRPr="000616FE">
        <w:rPr>
          <w:rFonts w:ascii="Times New Roman" w:eastAsia="Times New Roman" w:hAnsi="Times New Roman" w:cs="Times New Roman"/>
          <w:color w:val="222222"/>
          <w:sz w:val="20"/>
          <w:szCs w:val="45"/>
          <w:lang w:eastAsia="ru-RU"/>
        </w:rPr>
        <w:t>1.8. В случае невыполнения или нарушения настоящей инструкции по охране труда, главный бухгалтер привлекается к дисциплинарной ответственности в соответствии с Уставом, Правилами внутреннего трудового распорядка ДОУ, Трудовым Кодексом РФ и, при необходимости, подвергается внеочередной проверке знаний норм и правил охраны труда.</w:t>
      </w:r>
    </w:p>
    <w:p w:rsidR="000616FE" w:rsidRDefault="000616FE" w:rsidP="00681C00">
      <w:pPr>
        <w:shd w:val="clear" w:color="auto" w:fill="FFFFFF"/>
        <w:spacing w:after="0" w:line="240" w:lineRule="auto"/>
        <w:jc w:val="center"/>
        <w:textAlignment w:val="baseline"/>
        <w:rPr>
          <w:rFonts w:ascii="inherit" w:eastAsia="Times New Roman" w:hAnsi="inherit" w:cs="Times New Roman"/>
          <w:b/>
          <w:bCs/>
          <w:color w:val="222222"/>
          <w:sz w:val="29"/>
          <w:lang w:eastAsia="ru-RU"/>
        </w:rPr>
      </w:pPr>
    </w:p>
    <w:p w:rsidR="00681C00" w:rsidRPr="000616FE" w:rsidRDefault="00681C00" w:rsidP="00681C00">
      <w:pPr>
        <w:shd w:val="clear" w:color="auto" w:fill="FFFFFF"/>
        <w:spacing w:after="0" w:line="240" w:lineRule="auto"/>
        <w:jc w:val="center"/>
        <w:textAlignment w:val="baseline"/>
        <w:rPr>
          <w:rFonts w:ascii="Times New Roman" w:eastAsia="Times New Roman" w:hAnsi="Times New Roman" w:cs="Times New Roman"/>
          <w:color w:val="222222"/>
          <w:sz w:val="20"/>
          <w:szCs w:val="45"/>
          <w:lang w:eastAsia="ru-RU"/>
        </w:rPr>
      </w:pPr>
      <w:r w:rsidRPr="000616FE">
        <w:rPr>
          <w:rFonts w:ascii="inherit" w:eastAsia="Times New Roman" w:hAnsi="inherit" w:cs="Times New Roman"/>
          <w:b/>
          <w:bCs/>
          <w:color w:val="222222"/>
          <w:sz w:val="29"/>
          <w:lang w:eastAsia="ru-RU"/>
        </w:rPr>
        <w:t>2. Требования охраны труда перед началом работы</w:t>
      </w:r>
    </w:p>
    <w:p w:rsidR="00681C00" w:rsidRPr="000616FE" w:rsidRDefault="00681C00" w:rsidP="00681C00">
      <w:pPr>
        <w:shd w:val="clear" w:color="auto" w:fill="FFFFFF"/>
        <w:spacing w:after="248" w:line="240" w:lineRule="auto"/>
        <w:jc w:val="both"/>
        <w:textAlignment w:val="baseline"/>
        <w:rPr>
          <w:rFonts w:ascii="Times New Roman" w:eastAsia="Times New Roman" w:hAnsi="Times New Roman" w:cs="Times New Roman"/>
          <w:color w:val="222222"/>
          <w:sz w:val="20"/>
          <w:szCs w:val="45"/>
          <w:lang w:eastAsia="ru-RU"/>
        </w:rPr>
      </w:pPr>
      <w:r w:rsidRPr="000616FE">
        <w:rPr>
          <w:rFonts w:ascii="Times New Roman" w:eastAsia="Times New Roman" w:hAnsi="Times New Roman" w:cs="Times New Roman"/>
          <w:color w:val="222222"/>
          <w:sz w:val="20"/>
          <w:szCs w:val="45"/>
          <w:lang w:eastAsia="ru-RU"/>
        </w:rPr>
        <w:t>2.1. Проверить санитарно-гигиеническое состояние помещения – чистоту, температуру и влажность воздуха. Осуществить проветривание кабинета.</w:t>
      </w:r>
    </w:p>
    <w:p w:rsidR="00681C00" w:rsidRPr="000616FE" w:rsidRDefault="00681C00" w:rsidP="00681C00">
      <w:pPr>
        <w:shd w:val="clear" w:color="auto" w:fill="FFFFFF"/>
        <w:spacing w:after="248" w:line="240" w:lineRule="auto"/>
        <w:jc w:val="both"/>
        <w:textAlignment w:val="baseline"/>
        <w:rPr>
          <w:rFonts w:ascii="Times New Roman" w:eastAsia="Times New Roman" w:hAnsi="Times New Roman" w:cs="Times New Roman"/>
          <w:color w:val="222222"/>
          <w:sz w:val="20"/>
          <w:szCs w:val="45"/>
          <w:lang w:eastAsia="ru-RU"/>
        </w:rPr>
      </w:pPr>
      <w:r w:rsidRPr="000616FE">
        <w:rPr>
          <w:rFonts w:ascii="Times New Roman" w:eastAsia="Times New Roman" w:hAnsi="Times New Roman" w:cs="Times New Roman"/>
          <w:color w:val="222222"/>
          <w:sz w:val="20"/>
          <w:szCs w:val="45"/>
          <w:lang w:eastAsia="ru-RU"/>
        </w:rPr>
        <w:t>2.2. Проверить, достаточно ли освещено рабочее место. При недостаточной освещенности необходимо организовать местное освещение, причем расположить светильники местного освещения так, чтобы при выполнении работы источник света не слепил глаза как самому работающему, так и окружающим.</w:t>
      </w:r>
    </w:p>
    <w:p w:rsidR="00681C00" w:rsidRPr="000616FE" w:rsidRDefault="00681C00" w:rsidP="00681C00">
      <w:pPr>
        <w:shd w:val="clear" w:color="auto" w:fill="FFFFFF"/>
        <w:spacing w:after="248" w:line="240" w:lineRule="auto"/>
        <w:jc w:val="both"/>
        <w:textAlignment w:val="baseline"/>
        <w:rPr>
          <w:rFonts w:ascii="Times New Roman" w:eastAsia="Times New Roman" w:hAnsi="Times New Roman" w:cs="Times New Roman"/>
          <w:color w:val="222222"/>
          <w:sz w:val="20"/>
          <w:szCs w:val="45"/>
          <w:lang w:eastAsia="ru-RU"/>
        </w:rPr>
      </w:pPr>
      <w:r w:rsidRPr="000616FE">
        <w:rPr>
          <w:rFonts w:ascii="Times New Roman" w:eastAsia="Times New Roman" w:hAnsi="Times New Roman" w:cs="Times New Roman"/>
          <w:color w:val="222222"/>
          <w:sz w:val="20"/>
          <w:szCs w:val="45"/>
          <w:lang w:eastAsia="ru-RU"/>
        </w:rPr>
        <w:t>2.3. Проконтролировать правильность оборудования рабочего места (установку стола, стула) и при необходимости произвести необходимые изменения в целях исключения неудобных поз и длительного напряжения тела.</w:t>
      </w:r>
    </w:p>
    <w:p w:rsidR="00681C00" w:rsidRPr="000616FE" w:rsidRDefault="00681C00" w:rsidP="00681C00">
      <w:pPr>
        <w:shd w:val="clear" w:color="auto" w:fill="FFFFFF"/>
        <w:spacing w:after="248" w:line="240" w:lineRule="auto"/>
        <w:jc w:val="both"/>
        <w:textAlignment w:val="baseline"/>
        <w:rPr>
          <w:rFonts w:ascii="Times New Roman" w:eastAsia="Times New Roman" w:hAnsi="Times New Roman" w:cs="Times New Roman"/>
          <w:color w:val="222222"/>
          <w:sz w:val="20"/>
          <w:szCs w:val="45"/>
          <w:lang w:eastAsia="ru-RU"/>
        </w:rPr>
      </w:pPr>
      <w:r w:rsidRPr="000616FE">
        <w:rPr>
          <w:rFonts w:ascii="Times New Roman" w:eastAsia="Times New Roman" w:hAnsi="Times New Roman" w:cs="Times New Roman"/>
          <w:color w:val="222222"/>
          <w:sz w:val="20"/>
          <w:szCs w:val="45"/>
          <w:lang w:eastAsia="ru-RU"/>
        </w:rPr>
        <w:t xml:space="preserve">2.4. Убедиться внешним осмотром в отсутствии механических повреждений шнуров электропитания и корпусов средств оргтехники, а также в отсутствии механических повреждений электропроводки и других кабелей, </w:t>
      </w:r>
      <w:proofErr w:type="spellStart"/>
      <w:r w:rsidRPr="000616FE">
        <w:rPr>
          <w:rFonts w:ascii="Times New Roman" w:eastAsia="Times New Roman" w:hAnsi="Times New Roman" w:cs="Times New Roman"/>
          <w:color w:val="222222"/>
          <w:sz w:val="20"/>
          <w:szCs w:val="45"/>
          <w:lang w:eastAsia="ru-RU"/>
        </w:rPr>
        <w:t>электророзеток</w:t>
      </w:r>
      <w:proofErr w:type="spellEnd"/>
      <w:r w:rsidRPr="000616FE">
        <w:rPr>
          <w:rFonts w:ascii="Times New Roman" w:eastAsia="Times New Roman" w:hAnsi="Times New Roman" w:cs="Times New Roman"/>
          <w:color w:val="222222"/>
          <w:sz w:val="20"/>
          <w:szCs w:val="45"/>
          <w:lang w:eastAsia="ru-RU"/>
        </w:rPr>
        <w:t xml:space="preserve">, </w:t>
      </w:r>
      <w:proofErr w:type="spellStart"/>
      <w:r w:rsidRPr="000616FE">
        <w:rPr>
          <w:rFonts w:ascii="Times New Roman" w:eastAsia="Times New Roman" w:hAnsi="Times New Roman" w:cs="Times New Roman"/>
          <w:color w:val="222222"/>
          <w:sz w:val="20"/>
          <w:szCs w:val="45"/>
          <w:lang w:eastAsia="ru-RU"/>
        </w:rPr>
        <w:t>электровыключателей</w:t>
      </w:r>
      <w:proofErr w:type="spellEnd"/>
      <w:r w:rsidRPr="000616FE">
        <w:rPr>
          <w:rFonts w:ascii="Times New Roman" w:eastAsia="Times New Roman" w:hAnsi="Times New Roman" w:cs="Times New Roman"/>
          <w:color w:val="222222"/>
          <w:sz w:val="20"/>
          <w:szCs w:val="45"/>
          <w:lang w:eastAsia="ru-RU"/>
        </w:rPr>
        <w:t>, светильников, кондиционеров и другого оборудования.</w:t>
      </w:r>
    </w:p>
    <w:p w:rsidR="00681C00" w:rsidRPr="000616FE" w:rsidRDefault="00681C00" w:rsidP="00681C00">
      <w:pPr>
        <w:shd w:val="clear" w:color="auto" w:fill="FFFFFF"/>
        <w:spacing w:after="248" w:line="240" w:lineRule="auto"/>
        <w:jc w:val="both"/>
        <w:textAlignment w:val="baseline"/>
        <w:rPr>
          <w:rFonts w:ascii="Times New Roman" w:eastAsia="Times New Roman" w:hAnsi="Times New Roman" w:cs="Times New Roman"/>
          <w:color w:val="222222"/>
          <w:sz w:val="20"/>
          <w:szCs w:val="45"/>
          <w:lang w:eastAsia="ru-RU"/>
        </w:rPr>
      </w:pPr>
      <w:r w:rsidRPr="000616FE">
        <w:rPr>
          <w:rFonts w:ascii="Times New Roman" w:eastAsia="Times New Roman" w:hAnsi="Times New Roman" w:cs="Times New Roman"/>
          <w:color w:val="222222"/>
          <w:sz w:val="20"/>
          <w:szCs w:val="45"/>
          <w:lang w:eastAsia="ru-RU"/>
        </w:rPr>
        <w:t>2.5. Провести проверку безопасности рабочего кабинета, для этого проверить стабильное положение и исправность рабочей мебели, стабильное положение, сгруппированных в стопки документов, а также наличие в достаточном количестве и исправность канцелярских принадлежностей. Убрать с рабочего стола посторонние предметы и предметы, не требующиеся для выполнения текущей работы (коробки, сумки, папки, книги и т. п.).</w:t>
      </w:r>
    </w:p>
    <w:p w:rsidR="00681C00" w:rsidRPr="000616FE" w:rsidRDefault="00681C00" w:rsidP="00681C00">
      <w:pPr>
        <w:shd w:val="clear" w:color="auto" w:fill="FFFFFF"/>
        <w:spacing w:after="248" w:line="240" w:lineRule="auto"/>
        <w:jc w:val="both"/>
        <w:textAlignment w:val="baseline"/>
        <w:rPr>
          <w:rFonts w:ascii="Times New Roman" w:eastAsia="Times New Roman" w:hAnsi="Times New Roman" w:cs="Times New Roman"/>
          <w:color w:val="222222"/>
          <w:sz w:val="20"/>
          <w:szCs w:val="45"/>
          <w:lang w:eastAsia="ru-RU"/>
        </w:rPr>
      </w:pPr>
      <w:r w:rsidRPr="000616FE">
        <w:rPr>
          <w:rFonts w:ascii="Times New Roman" w:eastAsia="Times New Roman" w:hAnsi="Times New Roman" w:cs="Times New Roman"/>
          <w:color w:val="222222"/>
          <w:sz w:val="20"/>
          <w:szCs w:val="45"/>
          <w:lang w:eastAsia="ru-RU"/>
        </w:rPr>
        <w:t>2.6. Составить план работы на день и равномерно распределить выполнение намеченной работы с обязательными перерывами в работе.</w:t>
      </w:r>
    </w:p>
    <w:p w:rsidR="00681C00" w:rsidRPr="000616FE" w:rsidRDefault="00681C00" w:rsidP="00681C00">
      <w:pPr>
        <w:shd w:val="clear" w:color="auto" w:fill="FFFFFF"/>
        <w:spacing w:after="248" w:line="240" w:lineRule="auto"/>
        <w:jc w:val="both"/>
        <w:textAlignment w:val="baseline"/>
        <w:rPr>
          <w:rFonts w:ascii="Times New Roman" w:eastAsia="Times New Roman" w:hAnsi="Times New Roman" w:cs="Times New Roman"/>
          <w:color w:val="222222"/>
          <w:sz w:val="20"/>
          <w:szCs w:val="45"/>
          <w:lang w:eastAsia="ru-RU"/>
        </w:rPr>
      </w:pPr>
      <w:r w:rsidRPr="000616FE">
        <w:rPr>
          <w:rFonts w:ascii="Times New Roman" w:eastAsia="Times New Roman" w:hAnsi="Times New Roman" w:cs="Times New Roman"/>
          <w:color w:val="222222"/>
          <w:sz w:val="20"/>
          <w:szCs w:val="45"/>
          <w:lang w:eastAsia="ru-RU"/>
        </w:rPr>
        <w:t xml:space="preserve">2.7. В случае обнаружения повреждений и неисправностей устройств, средств оргтехники,  мебели, приспособлений, электропроводки и других кабелей, </w:t>
      </w:r>
      <w:proofErr w:type="spellStart"/>
      <w:r w:rsidRPr="000616FE">
        <w:rPr>
          <w:rFonts w:ascii="Times New Roman" w:eastAsia="Times New Roman" w:hAnsi="Times New Roman" w:cs="Times New Roman"/>
          <w:color w:val="222222"/>
          <w:sz w:val="20"/>
          <w:szCs w:val="45"/>
          <w:lang w:eastAsia="ru-RU"/>
        </w:rPr>
        <w:t>электророзеток</w:t>
      </w:r>
      <w:proofErr w:type="spellEnd"/>
      <w:r w:rsidRPr="000616FE">
        <w:rPr>
          <w:rFonts w:ascii="Times New Roman" w:eastAsia="Times New Roman" w:hAnsi="Times New Roman" w:cs="Times New Roman"/>
          <w:color w:val="222222"/>
          <w:sz w:val="20"/>
          <w:szCs w:val="45"/>
          <w:lang w:eastAsia="ru-RU"/>
        </w:rPr>
        <w:t>,  </w:t>
      </w:r>
      <w:proofErr w:type="spellStart"/>
      <w:r w:rsidRPr="000616FE">
        <w:rPr>
          <w:rFonts w:ascii="Times New Roman" w:eastAsia="Times New Roman" w:hAnsi="Times New Roman" w:cs="Times New Roman"/>
          <w:color w:val="222222"/>
          <w:sz w:val="20"/>
          <w:szCs w:val="45"/>
          <w:lang w:eastAsia="ru-RU"/>
        </w:rPr>
        <w:t>электровыключателей</w:t>
      </w:r>
      <w:proofErr w:type="spellEnd"/>
      <w:r w:rsidRPr="000616FE">
        <w:rPr>
          <w:rFonts w:ascii="Times New Roman" w:eastAsia="Times New Roman" w:hAnsi="Times New Roman" w:cs="Times New Roman"/>
          <w:color w:val="222222"/>
          <w:sz w:val="20"/>
          <w:szCs w:val="45"/>
          <w:lang w:eastAsia="ru-RU"/>
        </w:rPr>
        <w:t>, светильников, кондиционеров и другого оборудования не включать оборудование, не приступать к работе, вызвать заместителя заведующего по АХЧ и сообщить об  этом непосредственно заведующему ДОУ.</w:t>
      </w:r>
    </w:p>
    <w:p w:rsidR="00681C00" w:rsidRPr="000616FE" w:rsidRDefault="00681C00" w:rsidP="00681C00">
      <w:pPr>
        <w:shd w:val="clear" w:color="auto" w:fill="FFFFFF"/>
        <w:spacing w:after="0" w:line="240" w:lineRule="auto"/>
        <w:jc w:val="center"/>
        <w:textAlignment w:val="baseline"/>
        <w:rPr>
          <w:rFonts w:ascii="Times New Roman" w:eastAsia="Times New Roman" w:hAnsi="Times New Roman" w:cs="Times New Roman"/>
          <w:color w:val="222222"/>
          <w:sz w:val="20"/>
          <w:szCs w:val="45"/>
          <w:lang w:eastAsia="ru-RU"/>
        </w:rPr>
      </w:pPr>
      <w:r w:rsidRPr="000616FE">
        <w:rPr>
          <w:rFonts w:ascii="inherit" w:eastAsia="Times New Roman" w:hAnsi="inherit" w:cs="Times New Roman"/>
          <w:b/>
          <w:bCs/>
          <w:color w:val="222222"/>
          <w:sz w:val="29"/>
          <w:lang w:eastAsia="ru-RU"/>
        </w:rPr>
        <w:t>3. Требования охраны труда во время работы</w:t>
      </w:r>
    </w:p>
    <w:p w:rsidR="00681C00" w:rsidRPr="000616FE" w:rsidRDefault="00681C00" w:rsidP="00681C00">
      <w:pPr>
        <w:shd w:val="clear" w:color="auto" w:fill="FFFFFF"/>
        <w:spacing w:after="248" w:line="240" w:lineRule="auto"/>
        <w:jc w:val="both"/>
        <w:textAlignment w:val="baseline"/>
        <w:rPr>
          <w:rFonts w:ascii="Times New Roman" w:eastAsia="Times New Roman" w:hAnsi="Times New Roman" w:cs="Times New Roman"/>
          <w:color w:val="222222"/>
          <w:sz w:val="20"/>
          <w:szCs w:val="45"/>
          <w:lang w:eastAsia="ru-RU"/>
        </w:rPr>
      </w:pPr>
      <w:r w:rsidRPr="000616FE">
        <w:rPr>
          <w:rFonts w:ascii="Times New Roman" w:eastAsia="Times New Roman" w:hAnsi="Times New Roman" w:cs="Times New Roman"/>
          <w:color w:val="222222"/>
          <w:sz w:val="20"/>
          <w:szCs w:val="45"/>
          <w:lang w:eastAsia="ru-RU"/>
        </w:rPr>
        <w:t>3.1. В течение рабочего времени содержать своё рабочее место в чистоте и порядке, не загромождать его бумагами, документацией.</w:t>
      </w:r>
    </w:p>
    <w:p w:rsidR="00681C00" w:rsidRPr="000616FE" w:rsidRDefault="00681C00" w:rsidP="00681C00">
      <w:pPr>
        <w:shd w:val="clear" w:color="auto" w:fill="FFFFFF"/>
        <w:spacing w:after="248" w:line="240" w:lineRule="auto"/>
        <w:jc w:val="both"/>
        <w:textAlignment w:val="baseline"/>
        <w:rPr>
          <w:rFonts w:ascii="Times New Roman" w:eastAsia="Times New Roman" w:hAnsi="Times New Roman" w:cs="Times New Roman"/>
          <w:color w:val="222222"/>
          <w:sz w:val="20"/>
          <w:szCs w:val="45"/>
          <w:lang w:eastAsia="ru-RU"/>
        </w:rPr>
      </w:pPr>
      <w:r w:rsidRPr="000616FE">
        <w:rPr>
          <w:rFonts w:ascii="Times New Roman" w:eastAsia="Times New Roman" w:hAnsi="Times New Roman" w:cs="Times New Roman"/>
          <w:color w:val="222222"/>
          <w:sz w:val="20"/>
          <w:szCs w:val="45"/>
          <w:lang w:eastAsia="ru-RU"/>
        </w:rPr>
        <w:t>3.2. Выполнять требования личной гигиены и безопасности труда, требования инструкции по охране труда и правила пожарной безопасности.</w:t>
      </w:r>
    </w:p>
    <w:p w:rsidR="00681C00" w:rsidRPr="000616FE" w:rsidRDefault="00681C00" w:rsidP="00681C00">
      <w:pPr>
        <w:shd w:val="clear" w:color="auto" w:fill="FFFFFF"/>
        <w:spacing w:after="248" w:line="240" w:lineRule="auto"/>
        <w:jc w:val="both"/>
        <w:textAlignment w:val="baseline"/>
        <w:rPr>
          <w:rFonts w:ascii="Times New Roman" w:eastAsia="Times New Roman" w:hAnsi="Times New Roman" w:cs="Times New Roman"/>
          <w:color w:val="222222"/>
          <w:sz w:val="20"/>
          <w:szCs w:val="45"/>
          <w:lang w:eastAsia="ru-RU"/>
        </w:rPr>
      </w:pPr>
      <w:r w:rsidRPr="000616FE">
        <w:rPr>
          <w:rFonts w:ascii="Times New Roman" w:eastAsia="Times New Roman" w:hAnsi="Times New Roman" w:cs="Times New Roman"/>
          <w:color w:val="222222"/>
          <w:sz w:val="20"/>
          <w:szCs w:val="45"/>
          <w:lang w:eastAsia="ru-RU"/>
        </w:rPr>
        <w:t>3.3. Содержать свободными проходы к рабочим местам, не загромождать оборудование предметами, которые снижают теплоотдачу средств оргтехники и другого оборудования.</w:t>
      </w:r>
    </w:p>
    <w:p w:rsidR="00681C00" w:rsidRPr="000616FE" w:rsidRDefault="00681C00" w:rsidP="00681C00">
      <w:pPr>
        <w:shd w:val="clear" w:color="auto" w:fill="FFFFFF"/>
        <w:spacing w:after="248" w:line="240" w:lineRule="auto"/>
        <w:jc w:val="both"/>
        <w:textAlignment w:val="baseline"/>
        <w:rPr>
          <w:rFonts w:ascii="Times New Roman" w:eastAsia="Times New Roman" w:hAnsi="Times New Roman" w:cs="Times New Roman"/>
          <w:color w:val="222222"/>
          <w:sz w:val="20"/>
          <w:szCs w:val="45"/>
          <w:lang w:eastAsia="ru-RU"/>
        </w:rPr>
      </w:pPr>
      <w:r w:rsidRPr="000616FE">
        <w:rPr>
          <w:rFonts w:ascii="Times New Roman" w:eastAsia="Times New Roman" w:hAnsi="Times New Roman" w:cs="Times New Roman"/>
          <w:color w:val="222222"/>
          <w:sz w:val="20"/>
          <w:szCs w:val="45"/>
          <w:lang w:eastAsia="ru-RU"/>
        </w:rPr>
        <w:t>3.4. Выполнять только ту работу, по которой он прошел соответствующее обучение, инструктаж по охране труда, и к которой допущен сотрудником, ответственным за безопасное выполнение работ.</w:t>
      </w:r>
    </w:p>
    <w:p w:rsidR="00681C00" w:rsidRPr="000616FE" w:rsidRDefault="00681C00" w:rsidP="00681C00">
      <w:pPr>
        <w:shd w:val="clear" w:color="auto" w:fill="FFFFFF"/>
        <w:spacing w:after="248" w:line="240" w:lineRule="auto"/>
        <w:jc w:val="both"/>
        <w:textAlignment w:val="baseline"/>
        <w:rPr>
          <w:rFonts w:ascii="Times New Roman" w:eastAsia="Times New Roman" w:hAnsi="Times New Roman" w:cs="Times New Roman"/>
          <w:color w:val="222222"/>
          <w:sz w:val="20"/>
          <w:szCs w:val="45"/>
          <w:lang w:eastAsia="ru-RU"/>
        </w:rPr>
      </w:pPr>
      <w:r w:rsidRPr="000616FE">
        <w:rPr>
          <w:rFonts w:ascii="Times New Roman" w:eastAsia="Times New Roman" w:hAnsi="Times New Roman" w:cs="Times New Roman"/>
          <w:color w:val="222222"/>
          <w:sz w:val="20"/>
          <w:szCs w:val="45"/>
          <w:lang w:eastAsia="ru-RU"/>
        </w:rPr>
        <w:t>3.5. Учитывая разъездной характер работы, главный бухгалтер ДОУ должен знать и неукоснительно выполнять правила дорожного движения, а также соблюдать все меры безопасности во время пользования общественным транспортом.</w:t>
      </w:r>
    </w:p>
    <w:p w:rsidR="00681C00" w:rsidRPr="000616FE" w:rsidRDefault="00681C00" w:rsidP="00681C00">
      <w:pPr>
        <w:shd w:val="clear" w:color="auto" w:fill="FFFFFF"/>
        <w:spacing w:after="248" w:line="240" w:lineRule="auto"/>
        <w:jc w:val="both"/>
        <w:textAlignment w:val="baseline"/>
        <w:rPr>
          <w:rFonts w:ascii="Times New Roman" w:eastAsia="Times New Roman" w:hAnsi="Times New Roman" w:cs="Times New Roman"/>
          <w:color w:val="222222"/>
          <w:sz w:val="20"/>
          <w:szCs w:val="45"/>
          <w:lang w:eastAsia="ru-RU"/>
        </w:rPr>
      </w:pPr>
      <w:r w:rsidRPr="000616FE">
        <w:rPr>
          <w:rFonts w:ascii="Times New Roman" w:eastAsia="Times New Roman" w:hAnsi="Times New Roman" w:cs="Times New Roman"/>
          <w:color w:val="222222"/>
          <w:sz w:val="20"/>
          <w:szCs w:val="45"/>
          <w:lang w:eastAsia="ru-RU"/>
        </w:rPr>
        <w:t>3.6. Главному бухгалтеру ДОУ запрещено:</w:t>
      </w:r>
    </w:p>
    <w:p w:rsidR="00681C00" w:rsidRPr="000616FE" w:rsidRDefault="00681C00" w:rsidP="00681C00">
      <w:pPr>
        <w:numPr>
          <w:ilvl w:val="0"/>
          <w:numId w:val="2"/>
        </w:numPr>
        <w:shd w:val="clear" w:color="auto" w:fill="FFFFFF"/>
        <w:spacing w:after="0" w:line="240" w:lineRule="auto"/>
        <w:ind w:left="621"/>
        <w:textAlignment w:val="baseline"/>
        <w:rPr>
          <w:rFonts w:ascii="Times New Roman" w:eastAsia="Times New Roman" w:hAnsi="Times New Roman" w:cs="Times New Roman"/>
          <w:color w:val="222222"/>
          <w:sz w:val="20"/>
          <w:szCs w:val="45"/>
          <w:lang w:eastAsia="ru-RU"/>
        </w:rPr>
      </w:pPr>
      <w:r w:rsidRPr="000616FE">
        <w:rPr>
          <w:rFonts w:ascii="Times New Roman" w:eastAsia="Times New Roman" w:hAnsi="Times New Roman" w:cs="Times New Roman"/>
          <w:color w:val="222222"/>
          <w:sz w:val="20"/>
          <w:szCs w:val="45"/>
          <w:lang w:eastAsia="ru-RU"/>
        </w:rPr>
        <w:t>поручать выполнение своей работы посторонним лицам;</w:t>
      </w:r>
    </w:p>
    <w:p w:rsidR="00681C00" w:rsidRPr="000616FE" w:rsidRDefault="00681C00" w:rsidP="00681C00">
      <w:pPr>
        <w:numPr>
          <w:ilvl w:val="0"/>
          <w:numId w:val="2"/>
        </w:numPr>
        <w:shd w:val="clear" w:color="auto" w:fill="FFFFFF"/>
        <w:spacing w:after="0" w:line="240" w:lineRule="auto"/>
        <w:ind w:left="621"/>
        <w:textAlignment w:val="baseline"/>
        <w:rPr>
          <w:rFonts w:ascii="Times New Roman" w:eastAsia="Times New Roman" w:hAnsi="Times New Roman" w:cs="Times New Roman"/>
          <w:color w:val="222222"/>
          <w:sz w:val="20"/>
          <w:szCs w:val="45"/>
          <w:lang w:eastAsia="ru-RU"/>
        </w:rPr>
      </w:pPr>
      <w:r w:rsidRPr="000616FE">
        <w:rPr>
          <w:rFonts w:ascii="Times New Roman" w:eastAsia="Times New Roman" w:hAnsi="Times New Roman" w:cs="Times New Roman"/>
          <w:color w:val="222222"/>
          <w:sz w:val="20"/>
          <w:szCs w:val="45"/>
          <w:lang w:eastAsia="ru-RU"/>
        </w:rPr>
        <w:t>качаться и кружиться на стуле;</w:t>
      </w:r>
    </w:p>
    <w:p w:rsidR="00681C00" w:rsidRPr="000616FE" w:rsidRDefault="00681C00" w:rsidP="00681C00">
      <w:pPr>
        <w:numPr>
          <w:ilvl w:val="0"/>
          <w:numId w:val="2"/>
        </w:numPr>
        <w:shd w:val="clear" w:color="auto" w:fill="FFFFFF"/>
        <w:spacing w:after="0" w:line="240" w:lineRule="auto"/>
        <w:ind w:left="621"/>
        <w:textAlignment w:val="baseline"/>
        <w:rPr>
          <w:rFonts w:ascii="Times New Roman" w:eastAsia="Times New Roman" w:hAnsi="Times New Roman" w:cs="Times New Roman"/>
          <w:color w:val="222222"/>
          <w:sz w:val="20"/>
          <w:szCs w:val="45"/>
          <w:lang w:eastAsia="ru-RU"/>
        </w:rPr>
      </w:pPr>
      <w:r w:rsidRPr="000616FE">
        <w:rPr>
          <w:rFonts w:ascii="Times New Roman" w:eastAsia="Times New Roman" w:hAnsi="Times New Roman" w:cs="Times New Roman"/>
          <w:color w:val="222222"/>
          <w:sz w:val="20"/>
          <w:szCs w:val="45"/>
          <w:lang w:eastAsia="ru-RU"/>
        </w:rPr>
        <w:t>размахивать острыми и режущими предметами;</w:t>
      </w:r>
    </w:p>
    <w:p w:rsidR="00681C00" w:rsidRPr="000616FE" w:rsidRDefault="00681C00" w:rsidP="00681C00">
      <w:pPr>
        <w:numPr>
          <w:ilvl w:val="0"/>
          <w:numId w:val="2"/>
        </w:numPr>
        <w:shd w:val="clear" w:color="auto" w:fill="FFFFFF"/>
        <w:spacing w:after="0" w:line="240" w:lineRule="auto"/>
        <w:ind w:left="621"/>
        <w:textAlignment w:val="baseline"/>
        <w:rPr>
          <w:rFonts w:ascii="Times New Roman" w:eastAsia="Times New Roman" w:hAnsi="Times New Roman" w:cs="Times New Roman"/>
          <w:color w:val="222222"/>
          <w:sz w:val="20"/>
          <w:szCs w:val="45"/>
          <w:lang w:eastAsia="ru-RU"/>
        </w:rPr>
      </w:pPr>
      <w:r w:rsidRPr="000616FE">
        <w:rPr>
          <w:rFonts w:ascii="Times New Roman" w:eastAsia="Times New Roman" w:hAnsi="Times New Roman" w:cs="Times New Roman"/>
          <w:color w:val="222222"/>
          <w:sz w:val="20"/>
          <w:szCs w:val="45"/>
          <w:lang w:eastAsia="ru-RU"/>
        </w:rPr>
        <w:t>прикасаться к движущимся частям средств оргтехники и другого оборудования;</w:t>
      </w:r>
    </w:p>
    <w:p w:rsidR="00681C00" w:rsidRPr="000616FE" w:rsidRDefault="00681C00" w:rsidP="00681C00">
      <w:pPr>
        <w:numPr>
          <w:ilvl w:val="0"/>
          <w:numId w:val="2"/>
        </w:numPr>
        <w:shd w:val="clear" w:color="auto" w:fill="FFFFFF"/>
        <w:spacing w:after="0" w:line="240" w:lineRule="auto"/>
        <w:ind w:left="621"/>
        <w:textAlignment w:val="baseline"/>
        <w:rPr>
          <w:rFonts w:ascii="Times New Roman" w:eastAsia="Times New Roman" w:hAnsi="Times New Roman" w:cs="Times New Roman"/>
          <w:color w:val="222222"/>
          <w:sz w:val="20"/>
          <w:szCs w:val="45"/>
          <w:lang w:eastAsia="ru-RU"/>
        </w:rPr>
      </w:pPr>
      <w:r w:rsidRPr="000616FE">
        <w:rPr>
          <w:rFonts w:ascii="Times New Roman" w:eastAsia="Times New Roman" w:hAnsi="Times New Roman" w:cs="Times New Roman"/>
          <w:color w:val="222222"/>
          <w:sz w:val="20"/>
          <w:szCs w:val="45"/>
          <w:lang w:eastAsia="ru-RU"/>
        </w:rPr>
        <w:t>допускать натягивание, скручивание, перегиб и пережим шнуров электропитания оборудования, проводов и кабелей, допускать нахождение на них каких-либо предметов и соприкосновение их с нагретыми поверхностями;</w:t>
      </w:r>
    </w:p>
    <w:p w:rsidR="00681C00" w:rsidRPr="000616FE" w:rsidRDefault="00681C00" w:rsidP="00681C00">
      <w:pPr>
        <w:numPr>
          <w:ilvl w:val="0"/>
          <w:numId w:val="2"/>
        </w:numPr>
        <w:shd w:val="clear" w:color="auto" w:fill="FFFFFF"/>
        <w:spacing w:after="0" w:line="240" w:lineRule="auto"/>
        <w:ind w:left="621"/>
        <w:textAlignment w:val="baseline"/>
        <w:rPr>
          <w:rFonts w:ascii="Times New Roman" w:eastAsia="Times New Roman" w:hAnsi="Times New Roman" w:cs="Times New Roman"/>
          <w:color w:val="222222"/>
          <w:sz w:val="20"/>
          <w:szCs w:val="45"/>
          <w:lang w:eastAsia="ru-RU"/>
        </w:rPr>
      </w:pPr>
      <w:r w:rsidRPr="000616FE">
        <w:rPr>
          <w:rFonts w:ascii="Times New Roman" w:eastAsia="Times New Roman" w:hAnsi="Times New Roman" w:cs="Times New Roman"/>
          <w:color w:val="222222"/>
          <w:sz w:val="20"/>
          <w:szCs w:val="45"/>
          <w:lang w:eastAsia="ru-RU"/>
        </w:rPr>
        <w:t>работать при снятых и поврежденных защитных ограждениях средств оргтехники и другого оборудования;</w:t>
      </w:r>
    </w:p>
    <w:p w:rsidR="00681C00" w:rsidRPr="000616FE" w:rsidRDefault="00681C00" w:rsidP="00681C00">
      <w:pPr>
        <w:numPr>
          <w:ilvl w:val="0"/>
          <w:numId w:val="2"/>
        </w:numPr>
        <w:shd w:val="clear" w:color="auto" w:fill="FFFFFF"/>
        <w:spacing w:after="0" w:line="240" w:lineRule="auto"/>
        <w:ind w:left="621"/>
        <w:textAlignment w:val="baseline"/>
        <w:rPr>
          <w:rFonts w:ascii="Times New Roman" w:eastAsia="Times New Roman" w:hAnsi="Times New Roman" w:cs="Times New Roman"/>
          <w:color w:val="222222"/>
          <w:sz w:val="20"/>
          <w:szCs w:val="45"/>
          <w:lang w:eastAsia="ru-RU"/>
        </w:rPr>
      </w:pPr>
      <w:r w:rsidRPr="000616FE">
        <w:rPr>
          <w:rFonts w:ascii="Times New Roman" w:eastAsia="Times New Roman" w:hAnsi="Times New Roman" w:cs="Times New Roman"/>
          <w:color w:val="222222"/>
          <w:sz w:val="20"/>
          <w:szCs w:val="45"/>
          <w:lang w:eastAsia="ru-RU"/>
        </w:rPr>
        <w:t>работать при недостаточной освещенности рабочего места;</w:t>
      </w:r>
    </w:p>
    <w:p w:rsidR="00681C00" w:rsidRPr="000616FE" w:rsidRDefault="00681C00" w:rsidP="00681C00">
      <w:pPr>
        <w:numPr>
          <w:ilvl w:val="0"/>
          <w:numId w:val="2"/>
        </w:numPr>
        <w:shd w:val="clear" w:color="auto" w:fill="FFFFFF"/>
        <w:spacing w:after="0" w:line="240" w:lineRule="auto"/>
        <w:ind w:left="621"/>
        <w:textAlignment w:val="baseline"/>
        <w:rPr>
          <w:rFonts w:ascii="Times New Roman" w:eastAsia="Times New Roman" w:hAnsi="Times New Roman" w:cs="Times New Roman"/>
          <w:color w:val="222222"/>
          <w:sz w:val="20"/>
          <w:szCs w:val="45"/>
          <w:lang w:eastAsia="ru-RU"/>
        </w:rPr>
      </w:pPr>
      <w:r w:rsidRPr="000616FE">
        <w:rPr>
          <w:rFonts w:ascii="Times New Roman" w:eastAsia="Times New Roman" w:hAnsi="Times New Roman" w:cs="Times New Roman"/>
          <w:color w:val="222222"/>
          <w:sz w:val="20"/>
          <w:szCs w:val="45"/>
          <w:lang w:eastAsia="ru-RU"/>
        </w:rPr>
        <w:t>касаться элементов средств оргтехники и другого оборудования влажными руками;</w:t>
      </w:r>
    </w:p>
    <w:p w:rsidR="00681C00" w:rsidRPr="000616FE" w:rsidRDefault="00681C00" w:rsidP="00681C00">
      <w:pPr>
        <w:numPr>
          <w:ilvl w:val="0"/>
          <w:numId w:val="2"/>
        </w:numPr>
        <w:shd w:val="clear" w:color="auto" w:fill="FFFFFF"/>
        <w:spacing w:after="0" w:line="240" w:lineRule="auto"/>
        <w:ind w:left="621"/>
        <w:textAlignment w:val="baseline"/>
        <w:rPr>
          <w:rFonts w:ascii="Times New Roman" w:eastAsia="Times New Roman" w:hAnsi="Times New Roman" w:cs="Times New Roman"/>
          <w:color w:val="222222"/>
          <w:sz w:val="20"/>
          <w:szCs w:val="45"/>
          <w:lang w:eastAsia="ru-RU"/>
        </w:rPr>
      </w:pPr>
      <w:r w:rsidRPr="000616FE">
        <w:rPr>
          <w:rFonts w:ascii="Times New Roman" w:eastAsia="Times New Roman" w:hAnsi="Times New Roman" w:cs="Times New Roman"/>
          <w:color w:val="222222"/>
          <w:sz w:val="20"/>
          <w:szCs w:val="45"/>
          <w:lang w:eastAsia="ru-RU"/>
        </w:rPr>
        <w:t>протирать влажной или мокрой ветошью оборудование, которое находится под электрическим напряжением;</w:t>
      </w:r>
    </w:p>
    <w:p w:rsidR="00681C00" w:rsidRPr="000616FE" w:rsidRDefault="00681C00" w:rsidP="00681C00">
      <w:pPr>
        <w:numPr>
          <w:ilvl w:val="0"/>
          <w:numId w:val="2"/>
        </w:numPr>
        <w:shd w:val="clear" w:color="auto" w:fill="FFFFFF"/>
        <w:spacing w:after="0" w:line="240" w:lineRule="auto"/>
        <w:ind w:left="621"/>
        <w:textAlignment w:val="baseline"/>
        <w:rPr>
          <w:rFonts w:ascii="Times New Roman" w:eastAsia="Times New Roman" w:hAnsi="Times New Roman" w:cs="Times New Roman"/>
          <w:color w:val="222222"/>
          <w:sz w:val="20"/>
          <w:szCs w:val="45"/>
          <w:lang w:eastAsia="ru-RU"/>
        </w:rPr>
      </w:pPr>
      <w:r w:rsidRPr="000616FE">
        <w:rPr>
          <w:rFonts w:ascii="Times New Roman" w:eastAsia="Times New Roman" w:hAnsi="Times New Roman" w:cs="Times New Roman"/>
          <w:color w:val="222222"/>
          <w:sz w:val="20"/>
          <w:szCs w:val="45"/>
          <w:lang w:eastAsia="ru-RU"/>
        </w:rPr>
        <w:t>переключать интерфейсные кабели, вскрывать корпуса средств оргтехники и другого оборудования и самостоятельно производить их ремонт;</w:t>
      </w:r>
    </w:p>
    <w:p w:rsidR="00681C00" w:rsidRPr="000616FE" w:rsidRDefault="00681C00" w:rsidP="00681C00">
      <w:pPr>
        <w:numPr>
          <w:ilvl w:val="0"/>
          <w:numId w:val="2"/>
        </w:numPr>
        <w:shd w:val="clear" w:color="auto" w:fill="FFFFFF"/>
        <w:spacing w:after="0" w:line="240" w:lineRule="auto"/>
        <w:ind w:left="621"/>
        <w:textAlignment w:val="baseline"/>
        <w:rPr>
          <w:rFonts w:ascii="Times New Roman" w:eastAsia="Times New Roman" w:hAnsi="Times New Roman" w:cs="Times New Roman"/>
          <w:color w:val="222222"/>
          <w:sz w:val="20"/>
          <w:szCs w:val="45"/>
          <w:lang w:eastAsia="ru-RU"/>
        </w:rPr>
      </w:pPr>
      <w:r w:rsidRPr="000616FE">
        <w:rPr>
          <w:rFonts w:ascii="Times New Roman" w:eastAsia="Times New Roman" w:hAnsi="Times New Roman" w:cs="Times New Roman"/>
          <w:color w:val="222222"/>
          <w:sz w:val="20"/>
          <w:szCs w:val="45"/>
          <w:lang w:eastAsia="ru-RU"/>
        </w:rPr>
        <w:t>использовать самодельные электроприборы и электроприборы, не имеющие отношения к выполнению производственных обязанностей.</w:t>
      </w:r>
    </w:p>
    <w:p w:rsidR="00681C00" w:rsidRPr="000616FE" w:rsidRDefault="00681C00" w:rsidP="00681C00">
      <w:pPr>
        <w:shd w:val="clear" w:color="auto" w:fill="FFFFFF"/>
        <w:spacing w:after="248" w:line="240" w:lineRule="auto"/>
        <w:jc w:val="both"/>
        <w:textAlignment w:val="baseline"/>
        <w:rPr>
          <w:rFonts w:ascii="Times New Roman" w:eastAsia="Times New Roman" w:hAnsi="Times New Roman" w:cs="Times New Roman"/>
          <w:color w:val="222222"/>
          <w:sz w:val="20"/>
          <w:szCs w:val="45"/>
          <w:lang w:eastAsia="ru-RU"/>
        </w:rPr>
      </w:pPr>
      <w:r w:rsidRPr="000616FE">
        <w:rPr>
          <w:rFonts w:ascii="Times New Roman" w:eastAsia="Times New Roman" w:hAnsi="Times New Roman" w:cs="Times New Roman"/>
          <w:color w:val="222222"/>
          <w:sz w:val="20"/>
          <w:szCs w:val="45"/>
          <w:lang w:eastAsia="ru-RU"/>
        </w:rPr>
        <w:t>3.7. При длительном отсутствии на рабочем месте отключать от электросети средства оргтехники и другое оборудование, за исключением оборудования, определенного для  круглосуточной работы (аппараты факсимильной связи, сетевые серверы и т. д.).</w:t>
      </w:r>
    </w:p>
    <w:p w:rsidR="00681C00" w:rsidRPr="000616FE" w:rsidRDefault="00681C00" w:rsidP="00681C00">
      <w:pPr>
        <w:shd w:val="clear" w:color="auto" w:fill="FFFFFF"/>
        <w:spacing w:after="248" w:line="240" w:lineRule="auto"/>
        <w:jc w:val="both"/>
        <w:textAlignment w:val="baseline"/>
        <w:rPr>
          <w:rFonts w:ascii="Times New Roman" w:eastAsia="Times New Roman" w:hAnsi="Times New Roman" w:cs="Times New Roman"/>
          <w:color w:val="222222"/>
          <w:sz w:val="20"/>
          <w:szCs w:val="45"/>
          <w:lang w:eastAsia="ru-RU"/>
        </w:rPr>
      </w:pPr>
      <w:r w:rsidRPr="000616FE">
        <w:rPr>
          <w:rFonts w:ascii="Times New Roman" w:eastAsia="Times New Roman" w:hAnsi="Times New Roman" w:cs="Times New Roman"/>
          <w:color w:val="222222"/>
          <w:sz w:val="20"/>
          <w:szCs w:val="45"/>
          <w:lang w:eastAsia="ru-RU"/>
        </w:rPr>
        <w:t>3.8. В случае неисправности оборудования или отключения освещения прекратить работу и выключить все электроприборы.</w:t>
      </w:r>
    </w:p>
    <w:p w:rsidR="00681C00" w:rsidRPr="000616FE" w:rsidRDefault="00681C00" w:rsidP="00681C00">
      <w:pPr>
        <w:shd w:val="clear" w:color="auto" w:fill="FFFFFF"/>
        <w:spacing w:after="248" w:line="240" w:lineRule="auto"/>
        <w:jc w:val="both"/>
        <w:textAlignment w:val="baseline"/>
        <w:rPr>
          <w:rFonts w:ascii="Times New Roman" w:eastAsia="Times New Roman" w:hAnsi="Times New Roman" w:cs="Times New Roman"/>
          <w:color w:val="222222"/>
          <w:sz w:val="20"/>
          <w:szCs w:val="45"/>
          <w:lang w:eastAsia="ru-RU"/>
        </w:rPr>
      </w:pPr>
      <w:r w:rsidRPr="000616FE">
        <w:rPr>
          <w:rFonts w:ascii="Times New Roman" w:eastAsia="Times New Roman" w:hAnsi="Times New Roman" w:cs="Times New Roman"/>
          <w:color w:val="222222"/>
          <w:sz w:val="20"/>
          <w:szCs w:val="45"/>
          <w:lang w:eastAsia="ru-RU"/>
        </w:rPr>
        <w:lastRenderedPageBreak/>
        <w:t>3.9. При возникновении несчастного случая во время работы, при недомогании и ухудшении состояния здоровья, сообщить заведующему ДОУ (при отсутствии – иному должностному лицу).</w:t>
      </w:r>
    </w:p>
    <w:p w:rsidR="000616FE" w:rsidRDefault="000616FE" w:rsidP="00681C00">
      <w:pPr>
        <w:shd w:val="clear" w:color="auto" w:fill="FFFFFF"/>
        <w:spacing w:after="0" w:line="240" w:lineRule="auto"/>
        <w:jc w:val="center"/>
        <w:textAlignment w:val="baseline"/>
        <w:rPr>
          <w:rFonts w:ascii="inherit" w:eastAsia="Times New Roman" w:hAnsi="inherit" w:cs="Times New Roman"/>
          <w:b/>
          <w:bCs/>
          <w:color w:val="222222"/>
          <w:sz w:val="29"/>
          <w:lang w:eastAsia="ru-RU"/>
        </w:rPr>
      </w:pPr>
    </w:p>
    <w:p w:rsidR="000616FE" w:rsidRDefault="000616FE" w:rsidP="00681C00">
      <w:pPr>
        <w:shd w:val="clear" w:color="auto" w:fill="FFFFFF"/>
        <w:spacing w:after="0" w:line="240" w:lineRule="auto"/>
        <w:jc w:val="center"/>
        <w:textAlignment w:val="baseline"/>
        <w:rPr>
          <w:rFonts w:ascii="inherit" w:eastAsia="Times New Roman" w:hAnsi="inherit" w:cs="Times New Roman"/>
          <w:b/>
          <w:bCs/>
          <w:color w:val="222222"/>
          <w:sz w:val="29"/>
          <w:lang w:eastAsia="ru-RU"/>
        </w:rPr>
      </w:pPr>
    </w:p>
    <w:p w:rsidR="00681C00" w:rsidRPr="000616FE" w:rsidRDefault="00681C00" w:rsidP="00681C00">
      <w:pPr>
        <w:shd w:val="clear" w:color="auto" w:fill="FFFFFF"/>
        <w:spacing w:after="0" w:line="240" w:lineRule="auto"/>
        <w:jc w:val="center"/>
        <w:textAlignment w:val="baseline"/>
        <w:rPr>
          <w:rFonts w:ascii="Times New Roman" w:eastAsia="Times New Roman" w:hAnsi="Times New Roman" w:cs="Times New Roman"/>
          <w:color w:val="222222"/>
          <w:sz w:val="20"/>
          <w:szCs w:val="45"/>
          <w:lang w:eastAsia="ru-RU"/>
        </w:rPr>
      </w:pPr>
      <w:r w:rsidRPr="000616FE">
        <w:rPr>
          <w:rFonts w:ascii="inherit" w:eastAsia="Times New Roman" w:hAnsi="inherit" w:cs="Times New Roman"/>
          <w:b/>
          <w:bCs/>
          <w:color w:val="222222"/>
          <w:sz w:val="29"/>
          <w:lang w:eastAsia="ru-RU"/>
        </w:rPr>
        <w:t>4. Требования охраны труда при возникновении аварийных ситуаций</w:t>
      </w:r>
    </w:p>
    <w:p w:rsidR="00681C00" w:rsidRPr="000616FE" w:rsidRDefault="00681C00" w:rsidP="00681C00">
      <w:pPr>
        <w:shd w:val="clear" w:color="auto" w:fill="FFFFFF"/>
        <w:spacing w:after="248" w:line="240" w:lineRule="auto"/>
        <w:jc w:val="both"/>
        <w:textAlignment w:val="baseline"/>
        <w:rPr>
          <w:rFonts w:ascii="Times New Roman" w:eastAsia="Times New Roman" w:hAnsi="Times New Roman" w:cs="Times New Roman"/>
          <w:color w:val="222222"/>
          <w:sz w:val="20"/>
          <w:szCs w:val="45"/>
          <w:lang w:eastAsia="ru-RU"/>
        </w:rPr>
      </w:pPr>
      <w:r w:rsidRPr="000616FE">
        <w:rPr>
          <w:rFonts w:ascii="Times New Roman" w:eastAsia="Times New Roman" w:hAnsi="Times New Roman" w:cs="Times New Roman"/>
          <w:color w:val="222222"/>
          <w:sz w:val="20"/>
          <w:szCs w:val="45"/>
          <w:lang w:eastAsia="ru-RU"/>
        </w:rPr>
        <w:t>4.1. В случае возникновения аварийных ситуаций необходимо немедленно прекратить работу, отключить от электросети средства оргтехники и прочее электрооборудование, сообщить о происшествии коллегам, заведующему ДОУ и при необходимости покинуть опасную зону. Принять участие в ликвидации создавшейся аварийной ситуации, если это не представляет угрозы для здоровья или жизни.</w:t>
      </w:r>
    </w:p>
    <w:p w:rsidR="00681C00" w:rsidRPr="000616FE" w:rsidRDefault="00681C00" w:rsidP="00681C00">
      <w:pPr>
        <w:shd w:val="clear" w:color="auto" w:fill="FFFFFF"/>
        <w:spacing w:after="248" w:line="240" w:lineRule="auto"/>
        <w:jc w:val="both"/>
        <w:textAlignment w:val="baseline"/>
        <w:rPr>
          <w:rFonts w:ascii="Times New Roman" w:eastAsia="Times New Roman" w:hAnsi="Times New Roman" w:cs="Times New Roman"/>
          <w:color w:val="222222"/>
          <w:sz w:val="20"/>
          <w:szCs w:val="45"/>
          <w:lang w:eastAsia="ru-RU"/>
        </w:rPr>
      </w:pPr>
      <w:r w:rsidRPr="000616FE">
        <w:rPr>
          <w:rFonts w:ascii="Times New Roman" w:eastAsia="Times New Roman" w:hAnsi="Times New Roman" w:cs="Times New Roman"/>
          <w:color w:val="222222"/>
          <w:sz w:val="20"/>
          <w:szCs w:val="45"/>
          <w:lang w:eastAsia="ru-RU"/>
        </w:rPr>
        <w:t>4.2. В случае возникновения возгорания или пожара, необходимо эвакуировать людей из помещения, оповестить окружающих об опасности, сообщить о случившемся в ближайшее отделение пожарной части по телефону 01 (101) и заведующему дошкольным образовательным учреждением (лицу, ответственному за пожарную безопасность в ДОУ), принять меры для ликвидации пожара с помощью первичных средств огнетушения.</w:t>
      </w:r>
    </w:p>
    <w:p w:rsidR="00681C00" w:rsidRPr="000616FE" w:rsidRDefault="00681C00" w:rsidP="00681C00">
      <w:pPr>
        <w:shd w:val="clear" w:color="auto" w:fill="FFFFFF"/>
        <w:spacing w:after="248" w:line="240" w:lineRule="auto"/>
        <w:jc w:val="both"/>
        <w:textAlignment w:val="baseline"/>
        <w:rPr>
          <w:rFonts w:ascii="Times New Roman" w:eastAsia="Times New Roman" w:hAnsi="Times New Roman" w:cs="Times New Roman"/>
          <w:color w:val="222222"/>
          <w:sz w:val="20"/>
          <w:szCs w:val="45"/>
          <w:lang w:eastAsia="ru-RU"/>
        </w:rPr>
      </w:pPr>
      <w:r w:rsidRPr="000616FE">
        <w:rPr>
          <w:rFonts w:ascii="Times New Roman" w:eastAsia="Times New Roman" w:hAnsi="Times New Roman" w:cs="Times New Roman"/>
          <w:color w:val="222222"/>
          <w:sz w:val="20"/>
          <w:szCs w:val="45"/>
          <w:lang w:eastAsia="ru-RU"/>
        </w:rPr>
        <w:t>4.3. При возникновении неполадок в работе электрооборудования, искрения, появления дыма и запаха гари незамедлительно отключить оборудование от электрической сети и доложить об этом заместителю заведующего по административно-хозяйственной работе (завхозу). Работу можно продолжать только после устранения возникших неполадок.</w:t>
      </w:r>
    </w:p>
    <w:p w:rsidR="00681C00" w:rsidRPr="000616FE" w:rsidRDefault="00681C00" w:rsidP="00681C00">
      <w:pPr>
        <w:shd w:val="clear" w:color="auto" w:fill="FFFFFF"/>
        <w:spacing w:after="248" w:line="240" w:lineRule="auto"/>
        <w:jc w:val="both"/>
        <w:textAlignment w:val="baseline"/>
        <w:rPr>
          <w:rFonts w:ascii="Times New Roman" w:eastAsia="Times New Roman" w:hAnsi="Times New Roman" w:cs="Times New Roman"/>
          <w:color w:val="222222"/>
          <w:sz w:val="20"/>
          <w:szCs w:val="45"/>
          <w:lang w:eastAsia="ru-RU"/>
        </w:rPr>
      </w:pPr>
      <w:r w:rsidRPr="000616FE">
        <w:rPr>
          <w:rFonts w:ascii="Times New Roman" w:eastAsia="Times New Roman" w:hAnsi="Times New Roman" w:cs="Times New Roman"/>
          <w:color w:val="222222"/>
          <w:sz w:val="20"/>
          <w:szCs w:val="45"/>
          <w:lang w:eastAsia="ru-RU"/>
        </w:rPr>
        <w:t>4.4. При временном прекращении подачи электроэнергии отключить от электросети средства оргтехники и прочее электрооборудование.</w:t>
      </w:r>
    </w:p>
    <w:p w:rsidR="00681C00" w:rsidRPr="000616FE" w:rsidRDefault="00681C00" w:rsidP="00681C00">
      <w:pPr>
        <w:shd w:val="clear" w:color="auto" w:fill="FFFFFF"/>
        <w:spacing w:after="248" w:line="240" w:lineRule="auto"/>
        <w:jc w:val="both"/>
        <w:textAlignment w:val="baseline"/>
        <w:rPr>
          <w:rFonts w:ascii="Times New Roman" w:eastAsia="Times New Roman" w:hAnsi="Times New Roman" w:cs="Times New Roman"/>
          <w:color w:val="222222"/>
          <w:sz w:val="20"/>
          <w:szCs w:val="45"/>
          <w:lang w:eastAsia="ru-RU"/>
        </w:rPr>
      </w:pPr>
      <w:r w:rsidRPr="000616FE">
        <w:rPr>
          <w:rFonts w:ascii="Times New Roman" w:eastAsia="Times New Roman" w:hAnsi="Times New Roman" w:cs="Times New Roman"/>
          <w:color w:val="222222"/>
          <w:sz w:val="20"/>
          <w:szCs w:val="45"/>
          <w:lang w:eastAsia="ru-RU"/>
        </w:rPr>
        <w:t>4.5. В случае обнаружения в служебных помещениях нарушений требований безопасности труда, которые не могут быть устранены собственными силами, а также в случае возникновения угрозы жизни или здоровью самого работника или других работников сообщить об этом заведующему ДОУ, приостановить работу и покинуть опасную зону.</w:t>
      </w:r>
    </w:p>
    <w:p w:rsidR="00681C00" w:rsidRPr="000616FE" w:rsidRDefault="00681C00" w:rsidP="00681C00">
      <w:pPr>
        <w:shd w:val="clear" w:color="auto" w:fill="FFFFFF"/>
        <w:spacing w:after="248" w:line="240" w:lineRule="auto"/>
        <w:jc w:val="both"/>
        <w:textAlignment w:val="baseline"/>
        <w:rPr>
          <w:rFonts w:ascii="Times New Roman" w:eastAsia="Times New Roman" w:hAnsi="Times New Roman" w:cs="Times New Roman"/>
          <w:color w:val="222222"/>
          <w:sz w:val="20"/>
          <w:szCs w:val="45"/>
          <w:lang w:eastAsia="ru-RU"/>
        </w:rPr>
      </w:pPr>
      <w:r w:rsidRPr="000616FE">
        <w:rPr>
          <w:rFonts w:ascii="Times New Roman" w:eastAsia="Times New Roman" w:hAnsi="Times New Roman" w:cs="Times New Roman"/>
          <w:color w:val="222222"/>
          <w:sz w:val="20"/>
          <w:szCs w:val="45"/>
          <w:lang w:eastAsia="ru-RU"/>
        </w:rPr>
        <w:t>4.6. При получении травмы во время работы в зависимости от степени повреждения необходимо позвать на помощь и (или) обратится за медицинской помощью самостоятельно. При несчастном случае с другими работником следует оказать первую помощь пострадавшему и при необходимости вызвать бригаду скорой помощи по телефону 103.</w:t>
      </w:r>
    </w:p>
    <w:p w:rsidR="00681C00" w:rsidRPr="000616FE" w:rsidRDefault="00681C00" w:rsidP="00681C00">
      <w:pPr>
        <w:shd w:val="clear" w:color="auto" w:fill="FFFFFF"/>
        <w:spacing w:after="248" w:line="240" w:lineRule="auto"/>
        <w:jc w:val="both"/>
        <w:textAlignment w:val="baseline"/>
        <w:rPr>
          <w:rFonts w:ascii="Times New Roman" w:eastAsia="Times New Roman" w:hAnsi="Times New Roman" w:cs="Times New Roman"/>
          <w:color w:val="222222"/>
          <w:sz w:val="20"/>
          <w:szCs w:val="45"/>
          <w:lang w:eastAsia="ru-RU"/>
        </w:rPr>
      </w:pPr>
      <w:r w:rsidRPr="000616FE">
        <w:rPr>
          <w:rFonts w:ascii="Times New Roman" w:eastAsia="Times New Roman" w:hAnsi="Times New Roman" w:cs="Times New Roman"/>
          <w:color w:val="222222"/>
          <w:sz w:val="20"/>
          <w:szCs w:val="45"/>
          <w:lang w:eastAsia="ru-RU"/>
        </w:rPr>
        <w:t>4.7. В случае угрозы или возникновения очага опасного воздействия техногенного характера, угрозы или приведения в исполнение террористического акта следует руководствоваться соответствующими инструкциями, Планом эвакуации и Порядком действий в чрезвычайных ситуациях.</w:t>
      </w:r>
    </w:p>
    <w:p w:rsidR="00681C00" w:rsidRPr="000616FE" w:rsidRDefault="00681C00" w:rsidP="00681C00">
      <w:pPr>
        <w:shd w:val="clear" w:color="auto" w:fill="FFFFFF"/>
        <w:spacing w:after="248" w:line="240" w:lineRule="auto"/>
        <w:jc w:val="both"/>
        <w:textAlignment w:val="baseline"/>
        <w:rPr>
          <w:rFonts w:ascii="Times New Roman" w:eastAsia="Times New Roman" w:hAnsi="Times New Roman" w:cs="Times New Roman"/>
          <w:color w:val="222222"/>
          <w:sz w:val="20"/>
          <w:szCs w:val="45"/>
          <w:lang w:eastAsia="ru-RU"/>
        </w:rPr>
      </w:pPr>
      <w:r w:rsidRPr="000616FE">
        <w:rPr>
          <w:rFonts w:ascii="Times New Roman" w:eastAsia="Times New Roman" w:hAnsi="Times New Roman" w:cs="Times New Roman"/>
          <w:color w:val="222222"/>
          <w:sz w:val="20"/>
          <w:szCs w:val="45"/>
          <w:lang w:eastAsia="ru-RU"/>
        </w:rPr>
        <w:t>4.8. В случае угрозы или приведения в исполнение террористического акта необходимо руководствоваться соответствующей Инструкцией о порядке действий при угрозе и возникновении чрезвычайной ситуации террористического характера.</w:t>
      </w:r>
    </w:p>
    <w:p w:rsidR="00681C00" w:rsidRPr="000616FE" w:rsidRDefault="00681C00" w:rsidP="00681C00">
      <w:pPr>
        <w:shd w:val="clear" w:color="auto" w:fill="FFFFFF"/>
        <w:spacing w:after="0" w:line="240" w:lineRule="auto"/>
        <w:jc w:val="center"/>
        <w:textAlignment w:val="baseline"/>
        <w:rPr>
          <w:rFonts w:ascii="Times New Roman" w:eastAsia="Times New Roman" w:hAnsi="Times New Roman" w:cs="Times New Roman"/>
          <w:color w:val="222222"/>
          <w:sz w:val="20"/>
          <w:szCs w:val="45"/>
          <w:lang w:eastAsia="ru-RU"/>
        </w:rPr>
      </w:pPr>
      <w:r w:rsidRPr="000616FE">
        <w:rPr>
          <w:rFonts w:ascii="inherit" w:eastAsia="Times New Roman" w:hAnsi="inherit" w:cs="Times New Roman"/>
          <w:b/>
          <w:bCs/>
          <w:color w:val="222222"/>
          <w:sz w:val="29"/>
          <w:lang w:eastAsia="ru-RU"/>
        </w:rPr>
        <w:t>5. Требования охраны труда по окончании работы</w:t>
      </w:r>
    </w:p>
    <w:p w:rsidR="00681C00" w:rsidRPr="000616FE" w:rsidRDefault="00681C00" w:rsidP="00681C00">
      <w:pPr>
        <w:shd w:val="clear" w:color="auto" w:fill="FFFFFF"/>
        <w:spacing w:after="248" w:line="240" w:lineRule="auto"/>
        <w:jc w:val="both"/>
        <w:textAlignment w:val="baseline"/>
        <w:rPr>
          <w:rFonts w:ascii="Times New Roman" w:eastAsia="Times New Roman" w:hAnsi="Times New Roman" w:cs="Times New Roman"/>
          <w:color w:val="222222"/>
          <w:sz w:val="20"/>
          <w:szCs w:val="45"/>
          <w:lang w:eastAsia="ru-RU"/>
        </w:rPr>
      </w:pPr>
      <w:r w:rsidRPr="000616FE">
        <w:rPr>
          <w:rFonts w:ascii="Times New Roman" w:eastAsia="Times New Roman" w:hAnsi="Times New Roman" w:cs="Times New Roman"/>
          <w:color w:val="222222"/>
          <w:sz w:val="20"/>
          <w:szCs w:val="45"/>
          <w:lang w:eastAsia="ru-RU"/>
        </w:rPr>
        <w:t>5.1. По окончании работы главному бухгалтеру ДОУ необходимо отключить все электрооборудование из электросети, за исключением оборудования, которое определено для круглосуточной работы (средства сетевой коммуникации, серверы и т. п.).</w:t>
      </w:r>
    </w:p>
    <w:p w:rsidR="00681C00" w:rsidRPr="000616FE" w:rsidRDefault="00681C00" w:rsidP="00681C00">
      <w:pPr>
        <w:shd w:val="clear" w:color="auto" w:fill="FFFFFF"/>
        <w:spacing w:after="248" w:line="240" w:lineRule="auto"/>
        <w:jc w:val="both"/>
        <w:textAlignment w:val="baseline"/>
        <w:rPr>
          <w:rFonts w:ascii="Times New Roman" w:eastAsia="Times New Roman" w:hAnsi="Times New Roman" w:cs="Times New Roman"/>
          <w:color w:val="222222"/>
          <w:sz w:val="20"/>
          <w:szCs w:val="45"/>
          <w:lang w:eastAsia="ru-RU"/>
        </w:rPr>
      </w:pPr>
      <w:r w:rsidRPr="000616FE">
        <w:rPr>
          <w:rFonts w:ascii="Times New Roman" w:eastAsia="Times New Roman" w:hAnsi="Times New Roman" w:cs="Times New Roman"/>
          <w:color w:val="222222"/>
          <w:sz w:val="20"/>
          <w:szCs w:val="45"/>
          <w:lang w:eastAsia="ru-RU"/>
        </w:rPr>
        <w:t>5.2. Привести в порядок рабочее место, обращая особое внимание на его противопожарное состояние. Убрать в отведенные места для хранения используемую документацию, канцелярские принадлежности.</w:t>
      </w:r>
    </w:p>
    <w:p w:rsidR="00681C00" w:rsidRPr="000616FE" w:rsidRDefault="00681C00" w:rsidP="00681C00">
      <w:pPr>
        <w:shd w:val="clear" w:color="auto" w:fill="FFFFFF"/>
        <w:spacing w:after="248" w:line="240" w:lineRule="auto"/>
        <w:jc w:val="both"/>
        <w:textAlignment w:val="baseline"/>
        <w:rPr>
          <w:rFonts w:ascii="Times New Roman" w:eastAsia="Times New Roman" w:hAnsi="Times New Roman" w:cs="Times New Roman"/>
          <w:color w:val="222222"/>
          <w:sz w:val="20"/>
          <w:szCs w:val="45"/>
          <w:lang w:eastAsia="ru-RU"/>
        </w:rPr>
      </w:pPr>
      <w:r w:rsidRPr="000616FE">
        <w:rPr>
          <w:rFonts w:ascii="Times New Roman" w:eastAsia="Times New Roman" w:hAnsi="Times New Roman" w:cs="Times New Roman"/>
          <w:color w:val="222222"/>
          <w:sz w:val="20"/>
          <w:szCs w:val="45"/>
          <w:lang w:eastAsia="ru-RU"/>
        </w:rPr>
        <w:t>5.3. Осуществить проветривание кабинета, после чего закрыть все окна.</w:t>
      </w:r>
    </w:p>
    <w:p w:rsidR="00681C00" w:rsidRPr="000616FE" w:rsidRDefault="00681C00" w:rsidP="00681C00">
      <w:pPr>
        <w:shd w:val="clear" w:color="auto" w:fill="FFFFFF"/>
        <w:spacing w:after="248" w:line="240" w:lineRule="auto"/>
        <w:jc w:val="both"/>
        <w:textAlignment w:val="baseline"/>
        <w:rPr>
          <w:rFonts w:ascii="Times New Roman" w:eastAsia="Times New Roman" w:hAnsi="Times New Roman" w:cs="Times New Roman"/>
          <w:color w:val="222222"/>
          <w:sz w:val="20"/>
          <w:szCs w:val="45"/>
          <w:lang w:eastAsia="ru-RU"/>
        </w:rPr>
      </w:pPr>
      <w:r w:rsidRPr="000616FE">
        <w:rPr>
          <w:rFonts w:ascii="Times New Roman" w:eastAsia="Times New Roman" w:hAnsi="Times New Roman" w:cs="Times New Roman"/>
          <w:color w:val="222222"/>
          <w:sz w:val="20"/>
          <w:szCs w:val="45"/>
          <w:lang w:eastAsia="ru-RU"/>
        </w:rPr>
        <w:t>5.4. Удостовериться в противопожарной безопасности помещения, вымыть руки, перекрыть воду, выключить освещение и закрыть помещение на ключ.</w:t>
      </w:r>
    </w:p>
    <w:p w:rsidR="00681C00" w:rsidRPr="000616FE" w:rsidRDefault="00681C00" w:rsidP="00681C00">
      <w:pPr>
        <w:shd w:val="clear" w:color="auto" w:fill="FFFFFF"/>
        <w:spacing w:after="248" w:line="240" w:lineRule="auto"/>
        <w:jc w:val="both"/>
        <w:textAlignment w:val="baseline"/>
        <w:rPr>
          <w:rFonts w:ascii="Times New Roman" w:eastAsia="Times New Roman" w:hAnsi="Times New Roman" w:cs="Times New Roman"/>
          <w:color w:val="222222"/>
          <w:sz w:val="20"/>
          <w:szCs w:val="45"/>
          <w:lang w:eastAsia="ru-RU"/>
        </w:rPr>
      </w:pPr>
      <w:r w:rsidRPr="000616FE">
        <w:rPr>
          <w:rFonts w:ascii="Times New Roman" w:eastAsia="Times New Roman" w:hAnsi="Times New Roman" w:cs="Times New Roman"/>
          <w:color w:val="222222"/>
          <w:sz w:val="20"/>
          <w:szCs w:val="45"/>
          <w:lang w:eastAsia="ru-RU"/>
        </w:rPr>
        <w:t>5.5. При обнаружении неисправности мебели, компьютера и оргтехники, электроосвещения, иных недостатков, выявленных в процессе работы, сообщить заместителю заведующего по административно-хозяйственной работе (завхозу) ДОУ.</w:t>
      </w:r>
    </w:p>
    <w:p w:rsidR="00F569A5" w:rsidRDefault="00F569A5"/>
    <w:sectPr w:rsidR="00F569A5" w:rsidSect="005805B7">
      <w:pgSz w:w="11906" w:h="16838"/>
      <w:pgMar w:top="426" w:right="282" w:bottom="426" w:left="426" w:header="708" w:footer="708" w:gutter="0"/>
      <w:pgBorders w:display="firstPage" w:offsetFrom="page">
        <w:top w:val="sun" w:sz="18" w:space="24" w:color="auto"/>
        <w:left w:val="sun" w:sz="18" w:space="24" w:color="auto"/>
        <w:bottom w:val="sun" w:sz="18" w:space="24" w:color="auto"/>
        <w:right w:val="sun" w:sz="18" w:space="24" w:color="auto"/>
      </w:pgBorders>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4F310D" w:rsidRDefault="004F310D" w:rsidP="00681C00">
      <w:pPr>
        <w:spacing w:after="0" w:line="240" w:lineRule="auto"/>
      </w:pPr>
      <w:r>
        <w:separator/>
      </w:r>
    </w:p>
  </w:endnote>
  <w:endnote w:type="continuationSeparator" w:id="0">
    <w:p w:rsidR="004F310D" w:rsidRDefault="004F310D" w:rsidP="00681C00">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inherit">
    <w:altName w:val="Times New Roman"/>
    <w:panose1 w:val="00000000000000000000"/>
    <w:charset w:val="00"/>
    <w:family w:val="roman"/>
    <w:notTrueType/>
    <w:pitch w:val="default"/>
    <w:sig w:usb0="00000000" w:usb1="00000000" w:usb2="00000000" w:usb3="00000000" w:csb0="00000000"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4F310D" w:rsidRDefault="004F310D" w:rsidP="00681C00">
      <w:pPr>
        <w:spacing w:after="0" w:line="240" w:lineRule="auto"/>
      </w:pPr>
      <w:r>
        <w:separator/>
      </w:r>
    </w:p>
  </w:footnote>
  <w:footnote w:type="continuationSeparator" w:id="0">
    <w:p w:rsidR="004F310D" w:rsidRDefault="004F310D" w:rsidP="00681C00">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D633C63"/>
    <w:multiLevelType w:val="multilevel"/>
    <w:tmpl w:val="D71036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nsid w:val="2C7D7790"/>
    <w:multiLevelType w:val="multilevel"/>
    <w:tmpl w:val="4A1EC4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abstractNumId w:val="1"/>
  </w:num>
  <w:num w:numId="2">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footnotePr>
    <w:footnote w:id="-1"/>
    <w:footnote w:id="0"/>
  </w:footnotePr>
  <w:endnotePr>
    <w:endnote w:id="-1"/>
    <w:endnote w:id="0"/>
  </w:endnotePr>
  <w:compat/>
  <w:rsids>
    <w:rsidRoot w:val="00681C00"/>
    <w:rsid w:val="000616FE"/>
    <w:rsid w:val="0008451E"/>
    <w:rsid w:val="002B6859"/>
    <w:rsid w:val="003E28B3"/>
    <w:rsid w:val="004F310D"/>
    <w:rsid w:val="005805B7"/>
    <w:rsid w:val="005D30B1"/>
    <w:rsid w:val="00681C00"/>
    <w:rsid w:val="006F2EB9"/>
    <w:rsid w:val="00A67FAE"/>
    <w:rsid w:val="00F569A5"/>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569A5"/>
  </w:style>
  <w:style w:type="paragraph" w:styleId="2">
    <w:name w:val="heading 2"/>
    <w:basedOn w:val="a"/>
    <w:link w:val="20"/>
    <w:uiPriority w:val="9"/>
    <w:qFormat/>
    <w:rsid w:val="00681C00"/>
    <w:pPr>
      <w:spacing w:before="100" w:beforeAutospacing="1" w:after="100" w:afterAutospacing="1" w:line="240" w:lineRule="auto"/>
      <w:outlineLvl w:val="1"/>
    </w:pPr>
    <w:rPr>
      <w:rFonts w:ascii="Times New Roman" w:eastAsia="Times New Roman" w:hAnsi="Times New Roman" w:cs="Times New Roman"/>
      <w:b/>
      <w:bCs/>
      <w:sz w:val="36"/>
      <w:szCs w:val="36"/>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uiPriority w:val="9"/>
    <w:rsid w:val="00681C00"/>
    <w:rPr>
      <w:rFonts w:ascii="Times New Roman" w:eastAsia="Times New Roman" w:hAnsi="Times New Roman" w:cs="Times New Roman"/>
      <w:b/>
      <w:bCs/>
      <w:sz w:val="36"/>
      <w:szCs w:val="36"/>
      <w:lang w:eastAsia="ru-RU"/>
    </w:rPr>
  </w:style>
  <w:style w:type="character" w:customStyle="1" w:styleId="doc-hint">
    <w:name w:val="doc-hint"/>
    <w:basedOn w:val="a0"/>
    <w:rsid w:val="00681C00"/>
  </w:style>
  <w:style w:type="character" w:styleId="a3">
    <w:name w:val="Hyperlink"/>
    <w:basedOn w:val="a0"/>
    <w:uiPriority w:val="99"/>
    <w:semiHidden/>
    <w:unhideWhenUsed/>
    <w:rsid w:val="00681C00"/>
    <w:rPr>
      <w:color w:val="0000FF"/>
      <w:u w:val="single"/>
    </w:rPr>
  </w:style>
  <w:style w:type="character" w:styleId="a4">
    <w:name w:val="Strong"/>
    <w:basedOn w:val="a0"/>
    <w:uiPriority w:val="22"/>
    <w:qFormat/>
    <w:rsid w:val="00681C00"/>
    <w:rPr>
      <w:b/>
      <w:bCs/>
    </w:rPr>
  </w:style>
  <w:style w:type="paragraph" w:styleId="a5">
    <w:name w:val="Normal (Web)"/>
    <w:basedOn w:val="a"/>
    <w:uiPriority w:val="99"/>
    <w:semiHidden/>
    <w:unhideWhenUsed/>
    <w:rsid w:val="00681C0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6">
    <w:name w:val="header"/>
    <w:basedOn w:val="a"/>
    <w:link w:val="a7"/>
    <w:uiPriority w:val="99"/>
    <w:semiHidden/>
    <w:unhideWhenUsed/>
    <w:rsid w:val="00681C00"/>
    <w:pPr>
      <w:tabs>
        <w:tab w:val="center" w:pos="4677"/>
        <w:tab w:val="right" w:pos="9355"/>
      </w:tabs>
      <w:spacing w:after="0" w:line="240" w:lineRule="auto"/>
    </w:pPr>
  </w:style>
  <w:style w:type="character" w:customStyle="1" w:styleId="a7">
    <w:name w:val="Верхний колонтитул Знак"/>
    <w:basedOn w:val="a0"/>
    <w:link w:val="a6"/>
    <w:uiPriority w:val="99"/>
    <w:semiHidden/>
    <w:rsid w:val="00681C00"/>
  </w:style>
  <w:style w:type="paragraph" w:styleId="a8">
    <w:name w:val="footer"/>
    <w:basedOn w:val="a"/>
    <w:link w:val="a9"/>
    <w:uiPriority w:val="99"/>
    <w:semiHidden/>
    <w:unhideWhenUsed/>
    <w:rsid w:val="00681C00"/>
    <w:pPr>
      <w:tabs>
        <w:tab w:val="center" w:pos="4677"/>
        <w:tab w:val="right" w:pos="9355"/>
      </w:tabs>
      <w:spacing w:after="0" w:line="240" w:lineRule="auto"/>
    </w:pPr>
  </w:style>
  <w:style w:type="character" w:customStyle="1" w:styleId="a9">
    <w:name w:val="Нижний колонтитул Знак"/>
    <w:basedOn w:val="a0"/>
    <w:link w:val="a8"/>
    <w:uiPriority w:val="99"/>
    <w:semiHidden/>
    <w:rsid w:val="00681C00"/>
  </w:style>
  <w:style w:type="table" w:styleId="aa">
    <w:name w:val="Table Grid"/>
    <w:basedOn w:val="a1"/>
    <w:uiPriority w:val="59"/>
    <w:rsid w:val="005805B7"/>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b">
    <w:name w:val="caption"/>
    <w:basedOn w:val="a"/>
    <w:next w:val="a"/>
    <w:qFormat/>
    <w:rsid w:val="005805B7"/>
    <w:pPr>
      <w:spacing w:after="0" w:line="240" w:lineRule="auto"/>
      <w:jc w:val="center"/>
    </w:pPr>
    <w:rPr>
      <w:rFonts w:ascii="Times New Roman" w:eastAsia="Times New Roman" w:hAnsi="Times New Roman" w:cs="Times New Roman"/>
      <w:b/>
      <w:sz w:val="52"/>
      <w:szCs w:val="20"/>
      <w:lang w:eastAsia="ru-RU"/>
    </w:rPr>
  </w:style>
  <w:style w:type="paragraph" w:styleId="ac">
    <w:name w:val="Balloon Text"/>
    <w:basedOn w:val="a"/>
    <w:link w:val="ad"/>
    <w:uiPriority w:val="99"/>
    <w:semiHidden/>
    <w:unhideWhenUsed/>
    <w:rsid w:val="005805B7"/>
    <w:pPr>
      <w:spacing w:after="0" w:line="240" w:lineRule="auto"/>
    </w:pPr>
    <w:rPr>
      <w:rFonts w:ascii="Tahoma" w:hAnsi="Tahoma" w:cs="Tahoma"/>
      <w:sz w:val="16"/>
      <w:szCs w:val="16"/>
    </w:rPr>
  </w:style>
  <w:style w:type="character" w:customStyle="1" w:styleId="ad">
    <w:name w:val="Текст выноски Знак"/>
    <w:basedOn w:val="a0"/>
    <w:link w:val="ac"/>
    <w:uiPriority w:val="99"/>
    <w:semiHidden/>
    <w:rsid w:val="005805B7"/>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1676758833">
      <w:bodyDiv w:val="1"/>
      <w:marLeft w:val="0"/>
      <w:marRight w:val="0"/>
      <w:marTop w:val="0"/>
      <w:marBottom w:val="0"/>
      <w:divBdr>
        <w:top w:val="none" w:sz="0" w:space="0" w:color="auto"/>
        <w:left w:val="none" w:sz="0" w:space="0" w:color="auto"/>
        <w:bottom w:val="none" w:sz="0" w:space="0" w:color="auto"/>
        <w:right w:val="none" w:sz="0" w:space="0" w:color="auto"/>
      </w:divBdr>
      <w:divsChild>
        <w:div w:id="629554200">
          <w:marLeft w:val="0"/>
          <w:marRight w:val="0"/>
          <w:marTop w:val="0"/>
          <w:marBottom w:val="0"/>
          <w:divBdr>
            <w:top w:val="none" w:sz="0" w:space="0" w:color="auto"/>
            <w:left w:val="none" w:sz="0" w:space="0" w:color="auto"/>
            <w:bottom w:val="none" w:sz="0" w:space="0" w:color="auto"/>
            <w:right w:val="none" w:sz="0" w:space="0" w:color="auto"/>
          </w:divBdr>
          <w:divsChild>
            <w:div w:id="1830556831">
              <w:marLeft w:val="0"/>
              <w:marRight w:val="0"/>
              <w:marTop w:val="0"/>
              <w:marBottom w:val="0"/>
              <w:divBdr>
                <w:top w:val="none" w:sz="0" w:space="0" w:color="auto"/>
                <w:left w:val="none" w:sz="0" w:space="0" w:color="auto"/>
                <w:bottom w:val="none" w:sz="0" w:space="0" w:color="auto"/>
                <w:right w:val="none" w:sz="0" w:space="0" w:color="auto"/>
              </w:divBdr>
              <w:divsChild>
                <w:div w:id="1136722874">
                  <w:marLeft w:val="0"/>
                  <w:marRight w:val="0"/>
                  <w:marTop w:val="0"/>
                  <w:marBottom w:val="0"/>
                  <w:divBdr>
                    <w:top w:val="none" w:sz="0" w:space="0" w:color="auto"/>
                    <w:left w:val="none" w:sz="0" w:space="0" w:color="auto"/>
                    <w:bottom w:val="none" w:sz="0" w:space="0" w:color="auto"/>
                    <w:right w:val="none" w:sz="0" w:space="0" w:color="auto"/>
                  </w:divBdr>
                  <w:divsChild>
                    <w:div w:id="1970277408">
                      <w:marLeft w:val="0"/>
                      <w:marRight w:val="0"/>
                      <w:marTop w:val="0"/>
                      <w:marBottom w:val="0"/>
                      <w:divBdr>
                        <w:top w:val="none" w:sz="0" w:space="0" w:color="auto"/>
                        <w:left w:val="none" w:sz="0" w:space="0" w:color="auto"/>
                        <w:bottom w:val="none" w:sz="0" w:space="0" w:color="auto"/>
                        <w:right w:val="none" w:sz="0" w:space="0" w:color="auto"/>
                      </w:divBdr>
                      <w:divsChild>
                        <w:div w:id="1963657103">
                          <w:marLeft w:val="0"/>
                          <w:marRight w:val="0"/>
                          <w:marTop w:val="0"/>
                          <w:marBottom w:val="0"/>
                          <w:divBdr>
                            <w:top w:val="none" w:sz="0" w:space="0" w:color="auto"/>
                            <w:left w:val="none" w:sz="0" w:space="0" w:color="auto"/>
                            <w:bottom w:val="none" w:sz="0" w:space="0" w:color="auto"/>
                            <w:right w:val="none" w:sz="0" w:space="0" w:color="auto"/>
                          </w:divBdr>
                          <w:divsChild>
                            <w:div w:id="384065619">
                              <w:marLeft w:val="0"/>
                              <w:marRight w:val="0"/>
                              <w:marTop w:val="0"/>
                              <w:marBottom w:val="0"/>
                              <w:divBdr>
                                <w:top w:val="none" w:sz="0" w:space="0" w:color="auto"/>
                                <w:left w:val="none" w:sz="0" w:space="0" w:color="auto"/>
                                <w:bottom w:val="none" w:sz="0" w:space="0" w:color="auto"/>
                                <w:right w:val="none" w:sz="0" w:space="0" w:color="auto"/>
                              </w:divBdr>
                              <w:divsChild>
                                <w:div w:id="1190265656">
                                  <w:marLeft w:val="0"/>
                                  <w:marRight w:val="0"/>
                                  <w:marTop w:val="0"/>
                                  <w:marBottom w:val="0"/>
                                  <w:divBdr>
                                    <w:top w:val="none" w:sz="0" w:space="0" w:color="auto"/>
                                    <w:left w:val="none" w:sz="0" w:space="0" w:color="auto"/>
                                    <w:bottom w:val="none" w:sz="0" w:space="0" w:color="auto"/>
                                    <w:right w:val="none" w:sz="0" w:space="0" w:color="auto"/>
                                  </w:divBdr>
                                  <w:divsChild>
                                    <w:div w:id="1335451643">
                                      <w:marLeft w:val="0"/>
                                      <w:marRight w:val="0"/>
                                      <w:marTop w:val="0"/>
                                      <w:marBottom w:val="0"/>
                                      <w:divBdr>
                                        <w:top w:val="none" w:sz="0" w:space="0" w:color="auto"/>
                                        <w:left w:val="none" w:sz="0" w:space="0" w:color="auto"/>
                                        <w:bottom w:val="none" w:sz="0" w:space="0" w:color="auto"/>
                                        <w:right w:val="none" w:sz="0" w:space="0" w:color="auto"/>
                                      </w:divBdr>
                                      <w:divsChild>
                                        <w:div w:id="1148715787">
                                          <w:marLeft w:val="0"/>
                                          <w:marRight w:val="0"/>
                                          <w:marTop w:val="0"/>
                                          <w:marBottom w:val="0"/>
                                          <w:divBdr>
                                            <w:top w:val="none" w:sz="0" w:space="0" w:color="auto"/>
                                            <w:left w:val="none" w:sz="0" w:space="0" w:color="auto"/>
                                            <w:bottom w:val="none" w:sz="0" w:space="0" w:color="auto"/>
                                            <w:right w:val="none" w:sz="0" w:space="0" w:color="auto"/>
                                          </w:divBdr>
                                          <w:divsChild>
                                            <w:div w:id="1742561986">
                                              <w:marLeft w:val="0"/>
                                              <w:marRight w:val="0"/>
                                              <w:marTop w:val="0"/>
                                              <w:marBottom w:val="0"/>
                                              <w:divBdr>
                                                <w:top w:val="none" w:sz="0" w:space="0" w:color="auto"/>
                                                <w:left w:val="none" w:sz="0" w:space="0" w:color="auto"/>
                                                <w:bottom w:val="none" w:sz="0" w:space="0" w:color="auto"/>
                                                <w:right w:val="none" w:sz="0" w:space="0" w:color="auto"/>
                                              </w:divBdr>
                                              <w:divsChild>
                                                <w:div w:id="11003687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116296856">
          <w:marLeft w:val="0"/>
          <w:marRight w:val="0"/>
          <w:marTop w:val="0"/>
          <w:marBottom w:val="0"/>
          <w:divBdr>
            <w:top w:val="none" w:sz="0" w:space="0" w:color="auto"/>
            <w:left w:val="none" w:sz="0" w:space="0" w:color="auto"/>
            <w:bottom w:val="none" w:sz="0" w:space="0" w:color="auto"/>
            <w:right w:val="none" w:sz="0" w:space="0" w:color="auto"/>
          </w:divBdr>
          <w:divsChild>
            <w:div w:id="136337621">
              <w:marLeft w:val="0"/>
              <w:marRight w:val="0"/>
              <w:marTop w:val="0"/>
              <w:marBottom w:val="0"/>
              <w:divBdr>
                <w:top w:val="none" w:sz="0" w:space="0" w:color="auto"/>
                <w:left w:val="none" w:sz="0" w:space="0" w:color="auto"/>
                <w:bottom w:val="none" w:sz="0" w:space="0" w:color="auto"/>
                <w:right w:val="none" w:sz="0" w:space="0" w:color="auto"/>
              </w:divBdr>
            </w:div>
            <w:div w:id="912201671">
              <w:marLeft w:val="0"/>
              <w:marRight w:val="0"/>
              <w:marTop w:val="0"/>
              <w:marBottom w:val="0"/>
              <w:divBdr>
                <w:top w:val="none" w:sz="0" w:space="0" w:color="auto"/>
                <w:left w:val="none" w:sz="0" w:space="0" w:color="auto"/>
                <w:bottom w:val="none" w:sz="0" w:space="0" w:color="auto"/>
                <w:right w:val="none" w:sz="0" w:space="0" w:color="auto"/>
              </w:divBdr>
              <w:divsChild>
                <w:div w:id="21223355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15774000">
          <w:marLeft w:val="0"/>
          <w:marRight w:val="0"/>
          <w:marTop w:val="0"/>
          <w:marBottom w:val="0"/>
          <w:divBdr>
            <w:top w:val="none" w:sz="0" w:space="0" w:color="auto"/>
            <w:left w:val="none" w:sz="0" w:space="0" w:color="auto"/>
            <w:bottom w:val="none" w:sz="0" w:space="0" w:color="auto"/>
            <w:right w:val="none" w:sz="0" w:space="0" w:color="auto"/>
          </w:divBdr>
          <w:divsChild>
            <w:div w:id="2096973544">
              <w:marLeft w:val="0"/>
              <w:marRight w:val="0"/>
              <w:marTop w:val="0"/>
              <w:marBottom w:val="0"/>
              <w:divBdr>
                <w:top w:val="none" w:sz="0" w:space="0" w:color="auto"/>
                <w:left w:val="none" w:sz="0" w:space="0" w:color="auto"/>
                <w:bottom w:val="none" w:sz="0" w:space="0" w:color="auto"/>
                <w:right w:val="none" w:sz="0" w:space="0" w:color="auto"/>
              </w:divBdr>
              <w:divsChild>
                <w:div w:id="19788794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dou.su/files/docs/GOST120007_2009.pdf" TargetMode="External"/><Relationship Id="rId13" Type="http://schemas.openxmlformats.org/officeDocument/2006/relationships/hyperlink" Target="https://dou.su/files/docs/PMTRF_29_10_2021_772n.pdf" TargetMode="External"/><Relationship Id="rId1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hyperlink" Target="https://dou.su/files/docs/MTRF_MR13_05_2004.pdf" TargetMode="External"/><Relationship Id="rId17" Type="http://schemas.openxmlformats.org/officeDocument/2006/relationships/hyperlink" Target="https://dou.su/node/475" TargetMode="External"/><Relationship Id="rId2" Type="http://schemas.openxmlformats.org/officeDocument/2006/relationships/styles" Target="styles.xml"/><Relationship Id="rId16" Type="http://schemas.openxmlformats.org/officeDocument/2006/relationships/hyperlink" Target="https://dou.su/node/487"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dou.su/files/docs/GOST1202301_2015.pdf" TargetMode="External"/><Relationship Id="rId5" Type="http://schemas.openxmlformats.org/officeDocument/2006/relationships/footnotes" Target="footnotes.xml"/><Relationship Id="rId15" Type="http://schemas.openxmlformats.org/officeDocument/2006/relationships/hyperlink" Target="https://dou.su/node/210" TargetMode="External"/><Relationship Id="rId10" Type="http://schemas.openxmlformats.org/officeDocument/2006/relationships/hyperlink" Target="https://dou.su/files/docs/GOST120004_2015.pdf" TargetMode="External"/><Relationship Id="rId19"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hyperlink" Target="https://dou.su/files/docs/GOST120003_2015.pdf" TargetMode="External"/><Relationship Id="rId14" Type="http://schemas.openxmlformats.org/officeDocument/2006/relationships/hyperlink" Target="https://dou.su/files/docs/PMTRF_29_10_2021_776n.pdf"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4</Pages>
  <Words>2004</Words>
  <Characters>11427</Characters>
  <Application>Microsoft Office Word</Application>
  <DocSecurity>0</DocSecurity>
  <Lines>95</Lines>
  <Paragraphs>26</Paragraphs>
  <ScaleCrop>false</ScaleCrop>
  <Company>Microsoft</Company>
  <LinksUpToDate>false</LinksUpToDate>
  <CharactersWithSpaces>13405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Admin</cp:lastModifiedBy>
  <cp:revision>3</cp:revision>
  <dcterms:created xsi:type="dcterms:W3CDTF">2022-03-23T11:35:00Z</dcterms:created>
  <dcterms:modified xsi:type="dcterms:W3CDTF">2022-03-23T11:36:00Z</dcterms:modified>
</cp:coreProperties>
</file>