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B20F14" w:rsidRPr="00062237" w:rsidRDefault="00B20F14" w:rsidP="00B20F14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14" w:rsidRPr="00062237" w:rsidRDefault="00B20F14" w:rsidP="00B20F14">
      <w:pPr>
        <w:pStyle w:val="a7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B20F14" w:rsidRPr="00062237" w:rsidRDefault="00B20F14" w:rsidP="00B20F14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B20F14" w:rsidRPr="00062237" w:rsidRDefault="00B20F14" w:rsidP="00B20F14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tbl>
      <w:tblPr>
        <w:tblStyle w:val="aa"/>
        <w:tblpPr w:leftFromText="180" w:rightFromText="180" w:vertAnchor="page" w:horzAnchor="margin" w:tblpXSpec="center" w:tblpY="5861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B20F14" w:rsidTr="004C5160">
        <w:tc>
          <w:tcPr>
            <w:tcW w:w="3936" w:type="dxa"/>
          </w:tcPr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</w:t>
            </w:r>
            <w:r w:rsidR="00114C6C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B20F14" w:rsidRDefault="00B20F14" w:rsidP="004C516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B20F14" w:rsidRDefault="00B20F14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B20F14" w:rsidRDefault="00B20F14" w:rsidP="004C516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B20F14" w:rsidRPr="00B20F14" w:rsidRDefault="00B20F14" w:rsidP="00B20F1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160"/>
          <w:szCs w:val="52"/>
          <w:lang w:eastAsia="ru-RU"/>
        </w:rPr>
      </w:pP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4"/>
          <w:szCs w:val="40"/>
          <w:lang w:eastAsia="ru-RU"/>
        </w:rPr>
      </w:pPr>
      <w:r w:rsidRPr="00B20F14">
        <w:rPr>
          <w:rFonts w:ascii="Times New Roman" w:eastAsia="Times New Roman" w:hAnsi="Times New Roman" w:cs="Times New Roman"/>
          <w:b/>
          <w:i/>
          <w:color w:val="000000"/>
          <w:sz w:val="44"/>
          <w:szCs w:val="40"/>
          <w:lang w:eastAsia="ru-RU"/>
        </w:rPr>
        <w:t>Инструкция по оказанию первой помощи пострадавшим в ДОУ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4"/>
          <w:szCs w:val="40"/>
          <w:lang w:eastAsia="ru-RU"/>
        </w:rPr>
      </w:pP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4"/>
          <w:szCs w:val="40"/>
          <w:lang w:eastAsia="ru-RU"/>
        </w:rPr>
      </w:pP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4"/>
          <w:szCs w:val="40"/>
          <w:lang w:eastAsia="ru-RU"/>
        </w:rPr>
      </w:pP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  <w:r w:rsidRPr="00B20F14"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  <w:t>Инструкция по оказанию первой помощи пострадавшим в ДОУ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b/>
          <w:i/>
          <w:color w:val="222222"/>
          <w:sz w:val="20"/>
          <w:szCs w:val="30"/>
          <w:lang w:eastAsia="ru-RU"/>
        </w:rPr>
        <w:t>ИОТ - __________________ - 2022</w:t>
      </w:r>
      <w:r w:rsidRPr="00B20F14">
        <w:rPr>
          <w:rFonts w:ascii="Times New Roman" w:eastAsia="Times New Roman" w:hAnsi="Times New Roman" w:cs="Times New Roman"/>
          <w:b/>
          <w:i/>
          <w:color w:val="222222"/>
          <w:sz w:val="20"/>
          <w:szCs w:val="30"/>
          <w:lang w:eastAsia="ru-RU"/>
        </w:rPr>
        <w:br/>
      </w:r>
      <w:proofErr w:type="spellStart"/>
      <w:r w:rsidRPr="00B20F14">
        <w:rPr>
          <w:rFonts w:ascii="inherit" w:eastAsia="Times New Roman" w:hAnsi="inherit" w:cs="Times New Roman"/>
          <w:b/>
          <w:i/>
          <w:iCs/>
          <w:color w:val="222222"/>
          <w:sz w:val="12"/>
          <w:lang w:eastAsia="ru-RU"/>
        </w:rPr>
        <w:t>иномер</w:t>
      </w:r>
      <w:proofErr w:type="spellEnd"/>
      <w:r w:rsidRPr="00B20F14">
        <w:rPr>
          <w:rFonts w:ascii="inherit" w:eastAsia="Times New Roman" w:hAnsi="inherit" w:cs="Times New Roman"/>
          <w:b/>
          <w:i/>
          <w:iCs/>
          <w:color w:val="222222"/>
          <w:sz w:val="12"/>
          <w:lang w:eastAsia="ru-RU"/>
        </w:rPr>
        <w:t xml:space="preserve"> инструкции</w:t>
      </w:r>
      <w:r w:rsidRPr="00B20F14">
        <w:rPr>
          <w:rFonts w:ascii="Times New Roman" w:eastAsia="Times New Roman" w:hAnsi="Times New Roman" w:cs="Times New Roman"/>
          <w:b/>
          <w:i/>
          <w:color w:val="222222"/>
          <w:sz w:val="20"/>
          <w:szCs w:val="30"/>
          <w:lang w:eastAsia="ru-RU"/>
        </w:rPr>
        <w:br/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1. Общие положения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1.1. Настоящую 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инструкцию по оказанию первой помощи пострадавшим в ДОУ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 (сотрудникам или воспитанникам) должны знать все сотрудники ДОУ и руководствоваться ею для сохранения здоровья и спасения жизни человека.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1.2. Первая помощь представляет собой простейшие мероприятия, необходимые для сохранения здоровья и спасения жизни человека, перенесшего внезапное заболевание или травму.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Спасение пострадавшего в большинстве случаев зависит от того, насколько быстро и правильно будет оказана первая помощь.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1.3. Сущность первой помощи заключается в прекращении воздействия травмирующих факторов, проведении простейших медицинских мероприятий и в обеспечении скорейшей транспортировки пострадавшего в лечебное учреждение.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1.4. Для правильной постановки работы по оказанию первой помощи необходимо соблюдение следующих условий:</w:t>
      </w:r>
    </w:p>
    <w:p w:rsidR="00B20F14" w:rsidRPr="00B20F14" w:rsidRDefault="00B20F14" w:rsidP="00B20F14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каждый </w:t>
      </w:r>
      <w:hyperlink r:id="rId8" w:tgtFrame="_blank" w:tooltip="Порядок организации обучения навыкам первой помощи в ДОУ" w:history="1">
        <w:r w:rsidRPr="00B20F14">
          <w:rPr>
            <w:rFonts w:ascii="Times New Roman" w:eastAsia="Times New Roman" w:hAnsi="Times New Roman" w:cs="Times New Roman"/>
            <w:color w:val="2B9900"/>
            <w:sz w:val="20"/>
            <w:u w:val="single"/>
            <w:lang w:eastAsia="ru-RU"/>
          </w:rPr>
          <w:t>сотрудник в ДОУ должен быть обучен оказанию первой помощи</w:t>
        </w:r>
      </w:hyperlink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 при возникновении несчастного случая;</w:t>
      </w:r>
    </w:p>
    <w:p w:rsidR="00B20F14" w:rsidRPr="00B20F14" w:rsidRDefault="00B20F14" w:rsidP="00B20F14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 определенных кабинетах и помещениях должна всегда находиться медицинская аптечка, укомплектованная всем необходимым для оказания первой доврачебной помощи (согласно руководству по комплектации);</w:t>
      </w:r>
    </w:p>
    <w:p w:rsidR="00B20F14" w:rsidRPr="00B20F14" w:rsidRDefault="00B20F14" w:rsidP="00B20F14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помощь, оказанная не специалистом, должна быть только помощью, проведенной до врача, а не вместо врача, и должна включать следующее: временную остановку кровотечения, перевязку раны (ожога), иммобилизацию (неподвижную фиксацию) при тяжелых травмах, оживляющие мероприятия (искусственное дыхание, закрытый массаж сердца), выдачу обезболивающих и других средств при общеизвестных заболеваниях, перенос и перевозку пострадавших.</w:t>
      </w:r>
      <w:proofErr w:type="gramEnd"/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1.5. Признаки жизни и смерти человека.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1.5.1. Признаки жизни:</w:t>
      </w:r>
    </w:p>
    <w:p w:rsidR="00B20F14" w:rsidRPr="00B20F14" w:rsidRDefault="00B20F14" w:rsidP="00B20F14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сердцебиение; оказывающий помощь определяет рукой или прикладывая ухо (на слух) ниже левого соска груди пострадавшего;</w:t>
      </w:r>
      <w:proofErr w:type="gramEnd"/>
    </w:p>
    <w:p w:rsidR="00B20F14" w:rsidRPr="00B20F14" w:rsidRDefault="00B20F14" w:rsidP="00B20F14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пульс определяется на внутренней части предплечья, на шее;</w:t>
      </w:r>
    </w:p>
    <w:p w:rsidR="00B20F14" w:rsidRPr="00B20F14" w:rsidRDefault="00B20F14" w:rsidP="00B20F14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наличие дыхания устанавливается по движениям грудной клетки, по увлажнению зеркала, приложенного к носу пострадавшего, или же по движению ваты, поднесенной к носовым отверстиям;</w:t>
      </w:r>
    </w:p>
    <w:p w:rsidR="00B20F14" w:rsidRPr="00B20F14" w:rsidRDefault="00B20F14" w:rsidP="00B20F14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реакция зрачка на свет. При направлении пучка света происходит резкое сужение зрачка.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Признаки жизни являются безошибочным доказательством того, что немедленное оказание помощи еще может спасти человека.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1.5.2. Признаки смерти:</w:t>
      </w:r>
    </w:p>
    <w:p w:rsidR="00B20F14" w:rsidRPr="00B20F14" w:rsidRDefault="00B20F14" w:rsidP="00B20F14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смерть человека состоит из двух фаз: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клинической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и биологической.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Клиническая смерть длится 5 - 7 минут. Человек не дышит, сердцебиения нет, однако необратимые изменения в тканях организма еще отсутствуют. В этот период организм еще можно оживить.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 истечении 8 - 10 минут наступает биологическая смерть. В этой фазе спасти пострадавшему жизнь уже невозможно (вследствие необратимых изменений в жизненно важных органах: головном мозгу, сердце, легких);</w:t>
      </w:r>
    </w:p>
    <w:p w:rsidR="00B20F14" w:rsidRPr="00B20F14" w:rsidRDefault="00B20F14" w:rsidP="00B20F14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различают сомнительные признаки смерти и явные трупные признаки.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Сомнительные признаки смерти: пострадавший не дышит; сердцебиение не определяется; отсутствует реакция на укол иглой участка кожи; реакция зрачков на сильный свет отрицательная (зрачок не суживается).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Явные трупные признаки: помутнение роговицы и ее высыхание; при сдавливании глаза с боков пальцами зрачок суживается и напоминает кошачий глаз; трупное окоченение (начинается с головы через 1 - 4 часа после смерти); охлаждение тела; трупные пятна (возникающие в результате стекания крови в нижерасположенные части тела).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2. Способы реанимации (оживления) пострадавших при клинической смерти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2.1. Проведение искусственного дыхания способом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изо рта в рот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или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изо рта в нос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2.1.1. Искусственное дыхание следует производить, если пострадавший не дышит или дышит с трудом (редко, судорожно) или если дыхание постепенно ухудшается, независимо от причин (поражение электрическим током, отравление, утопление и т.п.).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2.1.2. Не следует продолжать делать искусственное дыхание после появления самостоятельного.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2.1.3. Приступая к искусственному дыханию,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помощь обязан: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 возможности уложить пострадавшего на спину;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освободить пострадавшего от стесняющей дыхание одежды (снять шарф, расстегнуть ворот, брючный ремень и т.п.);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освободить рот пострадавшего от посторонних предметов;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при крепко стиснутом рте, раскрыв его, выдвинуть нижнюю челюсть вперед, делая это так, чтобы нижние зубы находились впереди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верхних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 Если таким образом рот раскрыть не удается, то следует осторожно вставить между задними коренными зубами (у угла рта) дощечку, металлическую пластинку или ручку ложки и т.п. и разжать зубы;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стать сбоку от головы пострадавшего, одну руку подсунуть под шею, а ладонью другой руки надавить на лоб, максимально запрокидывая голову;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наклониться к лицу пострадавшего, сделать глубокий вдох открытым ртом, полностью плотно охватить губами открытый рот пострадавшего и сделать энергичный выдох (одновременно закрыв нос пострадавшего щекой или пальцами руки). Вдувание воздуха можно производить через марлю, платок, специальное приспособление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воздуховод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и т.п.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плотно сжатых челюстях пострадавшего необходимо провести мероприятия согласно пункту 2.1.3, подпункт (04), т.к. искусственное дыхание способом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изо рта в нос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проводят при открытом рте пострадавшего;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отсутствии самостоятельного дыхания и наличии пульса можно производить искусственное дыхание в положении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сидя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или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вертикальном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(на опоре, на мачте и т.п.);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соблюдать секундный интервал между искусственными вдохами (время каждого вдувания воздуха - 1,5 - 2 с);</w:t>
      </w:r>
    </w:p>
    <w:p w:rsidR="00B20F14" w:rsidRPr="00B20F14" w:rsidRDefault="00B20F14" w:rsidP="00B20F14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после восстановления у пострадавшего самостоятельного дыхания (визуально определяется по расширению грудной клетки) прекратить искусственное дыхание и уложить пострадавшего в устойчивое боковое положение (поворот головы, туловища и плеч осуществляется одновременно).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2.2. Наружный массаж сердца.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2.2.1. Наружный массаж сердца производят при остановке сердечной деятельности, характеризующейся:</w:t>
      </w:r>
    </w:p>
    <w:p w:rsidR="00B20F14" w:rsidRPr="00B20F14" w:rsidRDefault="00B20F14" w:rsidP="00B20F14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бледностью или </w:t>
      </w:r>
      <w:proofErr w:type="spell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синюшностью</w:t>
      </w:r>
      <w:proofErr w:type="spell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кожных покровов;</w:t>
      </w:r>
    </w:p>
    <w:p w:rsidR="00B20F14" w:rsidRPr="00B20F14" w:rsidRDefault="00B20F14" w:rsidP="00B20F14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отсутствием пульса на сонных артериях;</w:t>
      </w:r>
    </w:p>
    <w:p w:rsidR="00B20F14" w:rsidRPr="00B20F14" w:rsidRDefault="00B20F14" w:rsidP="00B20F14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потерей сознания;</w:t>
      </w:r>
    </w:p>
    <w:p w:rsidR="00B20F14" w:rsidRPr="00B20F14" w:rsidRDefault="00B20F14" w:rsidP="00B20F14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прекращением или нарушением дыхания (судорожные вдохи).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2.2.2. Проводящий наружный массаж сердца обязан:</w:t>
      </w:r>
    </w:p>
    <w:p w:rsidR="00B20F14" w:rsidRPr="00B20F14" w:rsidRDefault="00B20F14" w:rsidP="00B20F14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уложить пострадавшего на ровное жесткое основание (пол, скамья и т.п.);</w:t>
      </w:r>
    </w:p>
    <w:p w:rsidR="00B20F14" w:rsidRPr="00B20F14" w:rsidRDefault="00B20F14" w:rsidP="00B20F14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расположиться сбоку от пострадавшего и (если помощь оказывает один человек) сделать два быстрых энергичных вдувания способом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изо рта в рот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или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изо рта в нос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";</w:t>
      </w:r>
    </w:p>
    <w:p w:rsidR="00B20F14" w:rsidRPr="00B20F14" w:rsidRDefault="00B20F14" w:rsidP="00B20F14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положить ладонь одной руки (чаще левой) на нижнюю половину грудины (отступив на 3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поперечных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пальца выше ее нижнего края). Ладонь второй руки наложить поверх первой. Пальцы рук не касаются поверхности тела пострадавшего;</w:t>
      </w:r>
    </w:p>
    <w:p w:rsidR="00B20F14" w:rsidRPr="00B20F14" w:rsidRDefault="00B20F14" w:rsidP="00B20F14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надавливать быстрыми толчками (руки выпрямлены в локтевых суставах) на грудину, смещая ее строго вертикально вниз на 4 - 5 см, с продолжительностью надавливания не более 0,5 сек. и с интервалом надавливания не более 0,5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;</w:t>
      </w:r>
    </w:p>
    <w:p w:rsidR="00B20F14" w:rsidRPr="00B20F14" w:rsidRDefault="00B20F14" w:rsidP="00B20F14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 каждые 2 глубоких вдувания воздуха производить 15 надавливаний на грудину (при оказании помощи одним человеком);</w:t>
      </w:r>
    </w:p>
    <w:p w:rsidR="00B20F14" w:rsidRPr="00B20F14" w:rsidRDefault="00B20F14" w:rsidP="00B20F14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участии в реанимации двух человек проводить соотношение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дыхание - массаж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как 1:5 (т.е. после глубокого вдувания проводить пять надавливаний на грудную клетку);</w:t>
      </w:r>
    </w:p>
    <w:p w:rsidR="00B20F14" w:rsidRPr="00B20F14" w:rsidRDefault="00B20F14" w:rsidP="00B20F14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проведении реанимации одним человеком через каждые 2 минуты прерывать массаж сердца на 2 - 3 с и проверять пульс на сонной артерии пострадавшего;</w:t>
      </w:r>
    </w:p>
    <w:p w:rsidR="00B20F14" w:rsidRPr="00B20F14" w:rsidRDefault="00B20F14" w:rsidP="00B20F14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появлении пульса прекратить наружный массаж сердца и продолжать искусственное дыхание до появления самостоятельного дыхания.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3. Первая помощь при ранении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3.1. Рана - это повреждение целости кожи, слизистой оболочки или органа.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3.2. Оказывающий первую помощь должен помнить, что:</w:t>
      </w:r>
    </w:p>
    <w:p w:rsidR="00B20F14" w:rsidRPr="00B20F14" w:rsidRDefault="00B20F14" w:rsidP="00B20F14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оказывать помощь нужно чисто вымытыми с мылом руками или, если этого сделать нельзя, следует смазать пальцы йодной настойкой. Прикасаться к самой ране, даже вымытыми руками, запрещается;</w:t>
      </w:r>
    </w:p>
    <w:p w:rsidR="00B20F14" w:rsidRPr="00B20F14" w:rsidRDefault="00B20F14" w:rsidP="00B20F14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нельзя промывать рану водой или лекарственными средствами, заливать йодом или спиртом, засыпать порошком, покрывать мазями, накладывать вату непосредственно на рану. Все перечисленное может препятствовать заживлению раны, занося грязь с поверхности кожи, вызывая тем самым последующее ее нагноение;</w:t>
      </w:r>
    </w:p>
    <w:p w:rsidR="00B20F14" w:rsidRPr="00B20F14" w:rsidRDefault="00B20F14" w:rsidP="00B20F14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нельзя удалять из раны сгустки крови, инородные тела (т.к. это может вызвать кровотечение);</w:t>
      </w:r>
    </w:p>
    <w:p w:rsidR="00B20F14" w:rsidRPr="00B20F14" w:rsidRDefault="00B20F14" w:rsidP="00B20F14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ни в коем случае не вдавливать во внутрь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раны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выступающие наружу какие-либо ткани или органы - их необходимо прикрыть сверху чистой марлей;</w:t>
      </w:r>
    </w:p>
    <w:p w:rsidR="00B20F14" w:rsidRPr="00B20F14" w:rsidRDefault="00B20F14" w:rsidP="00B20F14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нельзя заматывать рану изоляционной лентой;</w:t>
      </w:r>
    </w:p>
    <w:p w:rsidR="00B20F14" w:rsidRPr="00B20F14" w:rsidRDefault="00B20F14" w:rsidP="00B20F14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обширных ранах конечностей их необходимо иммобилизовать (неподвижно зафиксировать).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3.3. Для оказания первой помощи при ранениях необходимо:</w:t>
      </w:r>
    </w:p>
    <w:p w:rsidR="00B20F14" w:rsidRPr="00B20F14" w:rsidRDefault="00B20F14" w:rsidP="00B20F14">
      <w:pPr>
        <w:numPr>
          <w:ilvl w:val="0"/>
          <w:numId w:val="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вскрыть имеющийся в аптечке (сумке) первой помощи индивидуальный пакет (в соответствии с наставлением, напечатанным на его обертке);</w:t>
      </w:r>
    </w:p>
    <w:p w:rsidR="00B20F14" w:rsidRPr="00B20F14" w:rsidRDefault="00B20F14" w:rsidP="00B20F14">
      <w:pPr>
        <w:numPr>
          <w:ilvl w:val="0"/>
          <w:numId w:val="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наложить стерильный перевязочный материал на рану (не касаясь руками той части повязки, которая накладывается непосредственно на рану) и закрепить его бинтом;</w:t>
      </w:r>
    </w:p>
    <w:p w:rsidR="00B20F14" w:rsidRPr="00B20F14" w:rsidRDefault="00B20F14" w:rsidP="00B20F14">
      <w:pPr>
        <w:numPr>
          <w:ilvl w:val="0"/>
          <w:numId w:val="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отсутствии индивидуального пакета для перевязки используют чистый носовой платок, чистую ткань и т.п.;</w:t>
      </w:r>
    </w:p>
    <w:p w:rsidR="00B20F14" w:rsidRPr="00B20F14" w:rsidRDefault="00B20F14" w:rsidP="00B20F14">
      <w:pPr>
        <w:numPr>
          <w:ilvl w:val="0"/>
          <w:numId w:val="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при наличии дезинфицирующих средств (йодная настойка, спирт, перекись водорода, бензин) необходимо обработать ими края раны;</w:t>
      </w:r>
    </w:p>
    <w:p w:rsidR="00B20F14" w:rsidRPr="00B20F14" w:rsidRDefault="00B20F14" w:rsidP="00B20F14">
      <w:pPr>
        <w:numPr>
          <w:ilvl w:val="0"/>
          <w:numId w:val="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пострадавшему обезболивающие средства.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3.4. При загрязнении раны землей необходимо срочно обратиться к врачу (для введения противостолбнячной сыворотки).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3.5. При средних и тяжелых ранениях необходимо доставить пострадавшего в медпункт или лечебное учреждение.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3.6. При проникающих ранениях грудной полости необходимо осуществлять транспортировку пострадавших на носилках в положении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лежа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с поднятой головной частью или в положении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полусидя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3.7. При проникающих ранениях области живота необходимо осуществлять транспортировку пострадавшего на носилках в положении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лежа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4. Первая помощь при кровотечении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4.1. Кровотечение - это истечение крови из сосуда в результате его травмы или осложнения некоторых заболеваний.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4.2. Различают следующие виды кровотечений:</w:t>
      </w:r>
    </w:p>
    <w:p w:rsidR="00B20F14" w:rsidRPr="00B20F14" w:rsidRDefault="00B20F14" w:rsidP="00B20F14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капиллярное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- возникает при поверхностных ранах, кровь сочится мельчайшими капельками. Для остановки кровотечения достаточно прижать марлевый тампон к раненому месту или наложить слегка давящую стерильную повязку;</w:t>
      </w:r>
    </w:p>
    <w:p w:rsidR="00B20F14" w:rsidRPr="00B20F14" w:rsidRDefault="00B20F14" w:rsidP="00B20F14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венозное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- кровь темно-красного цвета, вытекает ровной струей;</w:t>
      </w:r>
    </w:p>
    <w:p w:rsidR="00B20F14" w:rsidRPr="00B20F14" w:rsidRDefault="00B20F14" w:rsidP="00B20F14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артериальное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- кровь алого цвета, выбрасывается вверх пульсирующей струей (фонтаном);</w:t>
      </w:r>
    </w:p>
    <w:p w:rsidR="00B20F14" w:rsidRPr="00B20F14" w:rsidRDefault="00B20F14" w:rsidP="00B20F14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смешанное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- возникает в тех случаях, когда в ране кровоточат одновременно вены и артерии. Это наблюдается при глубоких ранениях.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4.3. При ранении вены на конечности последнюю необходимо поднять вверх и затем наложить давящую стерильную повязку.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невозможности остановки кровотечения вышеуказанным методом следует сдавить ниже места ранения кровеносные сосуды пальцем, наложить жгут, согнуть конечность в суставе или использовать закрутку.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4.4. Артериальное кровотечение можно остановить, как и венозное. При кровотечении из крупной артерии (при недостаточности наложения давящей повязки) необходимо наложить жгут выше места кровотечения.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4.5. После наложения жгута или закрутки необходимо написать записку с указанием времени их наложения и вложить ее в повязку (под бинт или жгут).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4.6. Держать наложенный жгут больше 1,5 - 2,0 час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е допускается, т.к. это может привести к омертвению обескровленной конечности.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4.7. При возникновении боли от наложения жгута его необходимо на 10 - 15 мин. снять. Для этого перед снятием жгута прижимают пальцем артерию, по которой кровь идет к ране; распускать жгут следует медленно; по истечении 10 - 15 минут жгут накладывают снова.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4.8. Через 1 час, даже если пострадавший может вытерпеть боль от жгута, все равно его следует обязательно снять на 10 - 15 мин.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4.9. При средних и сильных венозных и артериальных кровотечениях пострадавших необходимо доставить в медпункт или любое лечебное учреждение.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4.10. При носовых кровотечениях пострадавшего следует усадить, положить на переносицу холодную примочку, сжать пальцами ноздри на 4 - 5 мин.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Если кровотечение не останавливается необходимо аккуратно ввести в кровоточащую ноздрю плотный тампон из марли или ваты, смоченный в 3% растворе перекиси водорода, оставляя снаружи конец марлевой полоски (ваты), за который через 2,0 - 2,5 ч можно вынуть тампон.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невозможности остановки кровотечения пострадавшего необходимо доставить в медпункт (в положении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сидя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") или вызвать к нему медперсонал.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4.11. Первая доврачебная помощь при смешанных кровотечениях включает все вышеперечисленные мероприятия: покой, холод, давящая повязка (жгут).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5. Первая помощь при ожогах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5.1. Ожоги различают:</w:t>
      </w:r>
    </w:p>
    <w:p w:rsidR="00B20F14" w:rsidRPr="00B20F14" w:rsidRDefault="00B20F14" w:rsidP="00B20F14">
      <w:pPr>
        <w:numPr>
          <w:ilvl w:val="0"/>
          <w:numId w:val="1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термические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- вызванные огнем, паром, горячими предметами, солнечными лучами, кварцем и др.;</w:t>
      </w:r>
    </w:p>
    <w:p w:rsidR="00B20F14" w:rsidRPr="00B20F14" w:rsidRDefault="00B20F14" w:rsidP="00B20F14">
      <w:pPr>
        <w:numPr>
          <w:ilvl w:val="0"/>
          <w:numId w:val="1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химические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- вызванные действием кислот и щелочей;</w:t>
      </w:r>
    </w:p>
    <w:p w:rsidR="00B20F14" w:rsidRPr="00B20F14" w:rsidRDefault="00B20F14" w:rsidP="00B20F14">
      <w:pPr>
        <w:numPr>
          <w:ilvl w:val="0"/>
          <w:numId w:val="1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электрические - вызванные воздействием электрического тока.</w:t>
      </w:r>
      <w:proofErr w:type="gramEnd"/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5.2. По степени тяжести ожоги подразделяются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:</w:t>
      </w:r>
    </w:p>
    <w:p w:rsidR="00B20F14" w:rsidRPr="00B20F14" w:rsidRDefault="00B20F14" w:rsidP="00B20F14">
      <w:pPr>
        <w:numPr>
          <w:ilvl w:val="0"/>
          <w:numId w:val="1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ожоги 1 степени - характеризуются покраснением и отеком кожи;</w:t>
      </w:r>
    </w:p>
    <w:p w:rsidR="00B20F14" w:rsidRPr="00B20F14" w:rsidRDefault="00B20F14" w:rsidP="00B20F14">
      <w:pPr>
        <w:numPr>
          <w:ilvl w:val="0"/>
          <w:numId w:val="1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ожоги 2 степени - образуются пузыри на коже;</w:t>
      </w:r>
    </w:p>
    <w:p w:rsidR="00B20F14" w:rsidRPr="00B20F14" w:rsidRDefault="00B20F14" w:rsidP="00B20F14">
      <w:pPr>
        <w:numPr>
          <w:ilvl w:val="0"/>
          <w:numId w:val="1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 xml:space="preserve">ожоги 3 степени - характеризуются образованием </w:t>
      </w:r>
      <w:proofErr w:type="spell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струпов</w:t>
      </w:r>
      <w:proofErr w:type="spell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на коже в результате омертвения поверхностных и глубоких слоев кожи;</w:t>
      </w:r>
    </w:p>
    <w:p w:rsidR="00B20F14" w:rsidRPr="00B20F14" w:rsidRDefault="00B20F14" w:rsidP="00B20F14">
      <w:pPr>
        <w:numPr>
          <w:ilvl w:val="0"/>
          <w:numId w:val="1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ожоги 4 степени - происходит обугливание тканей кожи, поражение мышц, сухожилий и костей.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5.3.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помощь пострадавшим при термических и электрических ожогах обязан:</w:t>
      </w:r>
    </w:p>
    <w:p w:rsidR="00B20F14" w:rsidRPr="00B20F14" w:rsidRDefault="00B20F14" w:rsidP="00B20F14">
      <w:pPr>
        <w:numPr>
          <w:ilvl w:val="0"/>
          <w:numId w:val="1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вывести пострадавшего из зоны действия источника высокой температуры;</w:t>
      </w:r>
    </w:p>
    <w:p w:rsidR="00B20F14" w:rsidRPr="00B20F14" w:rsidRDefault="00B20F14" w:rsidP="00B20F14">
      <w:pPr>
        <w:numPr>
          <w:ilvl w:val="0"/>
          <w:numId w:val="1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потушить горящие части одежды (набросить любую ткань, одеяло и т.п. или сбить пламя водой);</w:t>
      </w:r>
    </w:p>
    <w:p w:rsidR="00B20F14" w:rsidRPr="00B20F14" w:rsidRDefault="00B20F14" w:rsidP="00B20F14">
      <w:pPr>
        <w:numPr>
          <w:ilvl w:val="0"/>
          <w:numId w:val="1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пострадавшему болеутоляющие средства;</w:t>
      </w:r>
    </w:p>
    <w:p w:rsidR="00B20F14" w:rsidRPr="00B20F14" w:rsidRDefault="00B20F14" w:rsidP="00B20F14">
      <w:pPr>
        <w:numPr>
          <w:ilvl w:val="0"/>
          <w:numId w:val="1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 обожженные места наложить стерильную повязку, при обширных ожогах прикрыть ожоговую поверхность чистой марлей или проглаженной простыней;</w:t>
      </w:r>
    </w:p>
    <w:p w:rsidR="00B20F14" w:rsidRPr="00B20F14" w:rsidRDefault="00B20F14" w:rsidP="00B20F14">
      <w:pPr>
        <w:numPr>
          <w:ilvl w:val="0"/>
          <w:numId w:val="1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ожогах глаз делать холодные примочки из раствора борной кислоты (1/2 чайной ложки кислоты на стакан воды);</w:t>
      </w:r>
    </w:p>
    <w:p w:rsidR="00B20F14" w:rsidRPr="00B20F14" w:rsidRDefault="00B20F14" w:rsidP="00B20F14">
      <w:pPr>
        <w:numPr>
          <w:ilvl w:val="0"/>
          <w:numId w:val="1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доставить пострадавшего в медпункт.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5.4.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помощь при химических ожогах обязан:</w:t>
      </w:r>
    </w:p>
    <w:p w:rsidR="00B20F14" w:rsidRPr="00B20F14" w:rsidRDefault="00B20F14" w:rsidP="00B20F14">
      <w:pPr>
        <w:numPr>
          <w:ilvl w:val="0"/>
          <w:numId w:val="1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попадании твердых частичек химических веществ на пораженные участки тела удалить их тампоном или ватой;</w:t>
      </w:r>
    </w:p>
    <w:p w:rsidR="00B20F14" w:rsidRPr="00B20F14" w:rsidRDefault="00B20F14" w:rsidP="00B20F14">
      <w:pPr>
        <w:numPr>
          <w:ilvl w:val="0"/>
          <w:numId w:val="1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немедленно промыть пораженное место большим количеством чистой холодной воды (в течение 10 - 15 мин.);</w:t>
      </w:r>
    </w:p>
    <w:p w:rsidR="00B20F14" w:rsidRPr="00B20F14" w:rsidRDefault="00B20F14" w:rsidP="00B20F14">
      <w:pPr>
        <w:numPr>
          <w:ilvl w:val="0"/>
          <w:numId w:val="1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ожоге кожи кислотой делать примочки (повязку) с раствором питьевой соды (1 чайная ложка соды на стакан воды);</w:t>
      </w:r>
    </w:p>
    <w:p w:rsidR="00B20F14" w:rsidRPr="00B20F14" w:rsidRDefault="00B20F14" w:rsidP="00B20F14">
      <w:pPr>
        <w:numPr>
          <w:ilvl w:val="0"/>
          <w:numId w:val="1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ожоге кожи щелочью делать примочки (повязку) с раствором борной кислоты (1 чайная ложка на стакан воды) или со слабым раствором уксусной кислоты (1 чайная ложка столового уксуса на стакан воды);</w:t>
      </w:r>
    </w:p>
    <w:p w:rsidR="00B20F14" w:rsidRPr="00B20F14" w:rsidRDefault="00B20F14" w:rsidP="00B20F14">
      <w:pPr>
        <w:numPr>
          <w:ilvl w:val="0"/>
          <w:numId w:val="1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попадании жидкости или паров кислоты в глаза или полость рта промыть их большим количеством воды, а затем раствором питьевой соды (1/2 чайной ложки на стакан воды);</w:t>
      </w:r>
    </w:p>
    <w:p w:rsidR="00B20F14" w:rsidRPr="00B20F14" w:rsidRDefault="00B20F14" w:rsidP="00B20F14">
      <w:pPr>
        <w:numPr>
          <w:ilvl w:val="0"/>
          <w:numId w:val="1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попадании брызг или паров щелочи в глаза или полость рта промыть пораженные места большим количеством воды, а затем раствором борной кислоты (1/2 чайной ложки на стакан воды);</w:t>
      </w:r>
    </w:p>
    <w:p w:rsidR="00B20F14" w:rsidRPr="00B20F14" w:rsidRDefault="00B20F14" w:rsidP="00B20F14">
      <w:pPr>
        <w:numPr>
          <w:ilvl w:val="0"/>
          <w:numId w:val="1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попадании кислоты или щелочи в пищевод дать выпить не более 3 стаканов воды, уложить и тепло укрыть пострадавшего;</w:t>
      </w:r>
    </w:p>
    <w:p w:rsidR="00B20F14" w:rsidRPr="00B20F14" w:rsidRDefault="00B20F14" w:rsidP="00B20F14">
      <w:pPr>
        <w:numPr>
          <w:ilvl w:val="0"/>
          <w:numId w:val="1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 тяжелых случаях доставить пострадавшего в медпункт или любое лечебное учреждение.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5.5. Запрещается:</w:t>
      </w:r>
    </w:p>
    <w:p w:rsidR="00B20F14" w:rsidRPr="00B20F14" w:rsidRDefault="00B20F14" w:rsidP="00B20F14">
      <w:pPr>
        <w:numPr>
          <w:ilvl w:val="0"/>
          <w:numId w:val="1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касаться руками обожженных участков тела;</w:t>
      </w:r>
    </w:p>
    <w:p w:rsidR="00B20F14" w:rsidRPr="00B20F14" w:rsidRDefault="00B20F14" w:rsidP="00B20F14">
      <w:pPr>
        <w:numPr>
          <w:ilvl w:val="0"/>
          <w:numId w:val="1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смазывать мазями или присыпать порошками обожженные участки кожи и слизистых поверхностей;</w:t>
      </w:r>
    </w:p>
    <w:p w:rsidR="00B20F14" w:rsidRPr="00B20F14" w:rsidRDefault="00B20F14" w:rsidP="00B20F14">
      <w:pPr>
        <w:numPr>
          <w:ilvl w:val="0"/>
          <w:numId w:val="1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вскрывать пузыри;</w:t>
      </w:r>
    </w:p>
    <w:p w:rsidR="00B20F14" w:rsidRPr="00B20F14" w:rsidRDefault="00B20F14" w:rsidP="00B20F14">
      <w:pPr>
        <w:numPr>
          <w:ilvl w:val="0"/>
          <w:numId w:val="1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удалять приставшие к обожженному месту различные вещества (мастика, канифоль, смолы и др.);</w:t>
      </w:r>
    </w:p>
    <w:p w:rsidR="00B20F14" w:rsidRPr="00B20F14" w:rsidRDefault="00B20F14" w:rsidP="00B20F14">
      <w:pPr>
        <w:numPr>
          <w:ilvl w:val="0"/>
          <w:numId w:val="1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срывать одежду и обувь с обожженного места.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6. Первая помощь при общем переохлаждении организма и отморожениях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6.1. Отморожение - это повреждение тканей в результате воздействия низкой температуры.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6.2. При легком отморожении (побледнение и покраснение кожи, вплоть до потери чувствительности)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помощь обязан:</w:t>
      </w:r>
    </w:p>
    <w:p w:rsidR="00B20F14" w:rsidRPr="00B20F14" w:rsidRDefault="00B20F14" w:rsidP="00B20F14">
      <w:pPr>
        <w:numPr>
          <w:ilvl w:val="0"/>
          <w:numId w:val="1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как можно быстрее перевести пострадавшего в теплое помещение;</w:t>
      </w:r>
    </w:p>
    <w:p w:rsidR="00B20F14" w:rsidRPr="00B20F14" w:rsidRDefault="00B20F14" w:rsidP="00B20F14">
      <w:pPr>
        <w:numPr>
          <w:ilvl w:val="0"/>
          <w:numId w:val="1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напоить пострадавшего горячим чаем, кофе, накормить горячей пищей;</w:t>
      </w:r>
    </w:p>
    <w:p w:rsidR="00B20F14" w:rsidRPr="00B20F14" w:rsidRDefault="00B20F14" w:rsidP="00B20F14">
      <w:pPr>
        <w:numPr>
          <w:ilvl w:val="0"/>
          <w:numId w:val="1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обмороженную конечность поместить в теплую ванну (таз, ведро) с температурой 20 °C, доводя в течение 20 - 30 мин. до 40 °C (в случае загрязнения омывать конечность с мылом).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6.3. При незначительном отморожении ограниченных участков тела последние можно согревать с помощью тепла рук оказывающего первую помощь.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6.4. При тяжелом отморожении (появление на коже пузырей, омертвение мягких тканей)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помощь обязан:</w:t>
      </w:r>
    </w:p>
    <w:p w:rsidR="00B20F14" w:rsidRPr="00B20F14" w:rsidRDefault="00B20F14" w:rsidP="00B20F14">
      <w:pPr>
        <w:numPr>
          <w:ilvl w:val="0"/>
          <w:numId w:val="1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срочно перевести пострадавшего в теплое помещение;</w:t>
      </w:r>
    </w:p>
    <w:p w:rsidR="00B20F14" w:rsidRPr="00B20F14" w:rsidRDefault="00B20F14" w:rsidP="00B20F14">
      <w:pPr>
        <w:numPr>
          <w:ilvl w:val="0"/>
          <w:numId w:val="1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обработать кожу вокруг пузырей спиртом (не прокалывая их);</w:t>
      </w:r>
    </w:p>
    <w:p w:rsidR="00B20F14" w:rsidRPr="00B20F14" w:rsidRDefault="00B20F14" w:rsidP="00B20F14">
      <w:pPr>
        <w:numPr>
          <w:ilvl w:val="0"/>
          <w:numId w:val="1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наложить на обмороженную часть стерильную повязку;</w:t>
      </w:r>
    </w:p>
    <w:p w:rsidR="00B20F14" w:rsidRPr="00B20F14" w:rsidRDefault="00B20F14" w:rsidP="00B20F14">
      <w:pPr>
        <w:numPr>
          <w:ilvl w:val="0"/>
          <w:numId w:val="1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пострадавшему горячий чай, кофе;</w:t>
      </w:r>
    </w:p>
    <w:p w:rsidR="00B20F14" w:rsidRPr="00B20F14" w:rsidRDefault="00B20F14" w:rsidP="00B20F14">
      <w:pPr>
        <w:numPr>
          <w:ilvl w:val="0"/>
          <w:numId w:val="1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применять общее согревание организма (теплое укутывание, грелки и т.п.);</w:t>
      </w:r>
    </w:p>
    <w:p w:rsidR="00B20F14" w:rsidRPr="00B20F14" w:rsidRDefault="00B20F14" w:rsidP="00B20F14">
      <w:pPr>
        <w:numPr>
          <w:ilvl w:val="0"/>
          <w:numId w:val="1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доставить пострадавшего в медпункт или лечебное учреждение.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6.5. Запрещается растирать обмороженные участки тела снегом, спиртом, прикладывать горячую грелку.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7. Первая помощь пострадавшему от действия электрического тока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7.1.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помощь должен:</w:t>
      </w:r>
    </w:p>
    <w:p w:rsidR="00B20F14" w:rsidRPr="00B20F14" w:rsidRDefault="00B20F14" w:rsidP="00B20F14">
      <w:pPr>
        <w:numPr>
          <w:ilvl w:val="0"/>
          <w:numId w:val="1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освободить пострадавшего от действия электрического тока, соблюдая необходимые меры предосторожности (при отделении пострадавшего от токоведущих частей и проводов нужно обязательно использовать сухую одежду или сухие предметы, не проводящие электрический ток);</w:t>
      </w:r>
    </w:p>
    <w:p w:rsidR="00B20F14" w:rsidRPr="00B20F14" w:rsidRDefault="00B20F14" w:rsidP="00B20F14">
      <w:pPr>
        <w:numPr>
          <w:ilvl w:val="0"/>
          <w:numId w:val="1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 течение 1 мин. оценить общее состояние пострадавшего (определение сознания, цвета кожных и слизистых покровов, дыхания, пульса, реакции зрачков);</w:t>
      </w:r>
    </w:p>
    <w:p w:rsidR="00B20F14" w:rsidRPr="00B20F14" w:rsidRDefault="00B20F14" w:rsidP="00B20F14">
      <w:pPr>
        <w:numPr>
          <w:ilvl w:val="0"/>
          <w:numId w:val="1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отсутствии сознания уложить пострадавшего, расстегнуть одежду, создать приток свежего воздуха, поднести к носу ватку, смоченную раствором нашатырного спирта, проводить общее согревание;</w:t>
      </w:r>
    </w:p>
    <w:p w:rsidR="00B20F14" w:rsidRPr="00B20F14" w:rsidRDefault="00B20F14" w:rsidP="00B20F14">
      <w:pPr>
        <w:numPr>
          <w:ilvl w:val="0"/>
          <w:numId w:val="1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необходимости (очень редкое и судорожное дыхание, слабый пульс) приступить к искусственному дыханию;</w:t>
      </w:r>
    </w:p>
    <w:p w:rsidR="00B20F14" w:rsidRPr="00B20F14" w:rsidRDefault="00B20F14" w:rsidP="00B20F14">
      <w:pPr>
        <w:numPr>
          <w:ilvl w:val="0"/>
          <w:numId w:val="1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проводить реанимационные (оживляющие) мероприятия до восстановления действия жизненно важных органов или до проявления явных признаков смерти;</w:t>
      </w:r>
    </w:p>
    <w:p w:rsidR="00B20F14" w:rsidRPr="00B20F14" w:rsidRDefault="00B20F14" w:rsidP="00B20F14">
      <w:pPr>
        <w:numPr>
          <w:ilvl w:val="0"/>
          <w:numId w:val="1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возникновении у пострадавшего рвоты повернуть его голову и плечи набок для удаления рвотных масс;</w:t>
      </w:r>
    </w:p>
    <w:p w:rsidR="00B20F14" w:rsidRPr="00B20F14" w:rsidRDefault="00B20F14" w:rsidP="00B20F14">
      <w:pPr>
        <w:numPr>
          <w:ilvl w:val="0"/>
          <w:numId w:val="1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после проведения реанимационных мероприятий обеспечить пострадавшему полный покой и вызвать медперсонал;</w:t>
      </w:r>
    </w:p>
    <w:p w:rsidR="00B20F14" w:rsidRPr="00B20F14" w:rsidRDefault="00B20F14" w:rsidP="00B20F14">
      <w:pPr>
        <w:numPr>
          <w:ilvl w:val="0"/>
          <w:numId w:val="1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необходимости транспортировать пострадавшего на носилках в положении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лежа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8. Первая помощь при травмах: переломах, вывихах, ушибах и растяжениях связок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8.1. Насильственное повреждение организма, обусловленное внешними воздействиями, в результате чего нарушается здоровье, называется травмой.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8.2. Лиц, получивших тяжелые травмы, запрещается переносить до прибытия врача или другого квалифицированного лица, кроме случаев, когда их нужно вынести из опасного места.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8.3. Переломом называется нарушение целости кости.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8.4. Переломы характеризуются:</w:t>
      </w:r>
    </w:p>
    <w:p w:rsidR="00B20F14" w:rsidRPr="00B20F14" w:rsidRDefault="00B20F14" w:rsidP="00B20F14">
      <w:pPr>
        <w:numPr>
          <w:ilvl w:val="0"/>
          <w:numId w:val="1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резкой болью (усиливается при попытке изменить положение);</w:t>
      </w:r>
    </w:p>
    <w:p w:rsidR="00B20F14" w:rsidRPr="00B20F14" w:rsidRDefault="00B20F14" w:rsidP="00B20F14">
      <w:pPr>
        <w:numPr>
          <w:ilvl w:val="0"/>
          <w:numId w:val="1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деформацией кости (в результате смещения костных отломков);</w:t>
      </w:r>
    </w:p>
    <w:p w:rsidR="00B20F14" w:rsidRPr="00B20F14" w:rsidRDefault="00B20F14" w:rsidP="00B20F14">
      <w:pPr>
        <w:numPr>
          <w:ilvl w:val="0"/>
          <w:numId w:val="1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припухлостью места перелома.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8.5. Различают открытые (нарушение кожных покровов) и закрытые (кожные покровы не нарушены) переломы.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8.6.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помощь при переломах (вывихах) должен: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пострадавшему обезболивающие средства;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открытом переломе - остановить кровотечение, обработать рану, наложить повязку;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обеспечить иммобилизацию (создание покоя) сломанной кости стандартными шинами или подручными материалами (фанера, доски, палки и т.п.);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переломе конечности накладывать шины, фиксируя, по крайней мере, два сустава - одного выше, другого ниже места перелома (центр шины должен находиться у места перелома);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переломах (вывихах) плеча или предплечья зафиксировать травмированную руку в физиологическом (согнутом в локтевом суставе под углом 90°) положении, вложив в ладонь плотный комок ваты или бинта, руку подвесить к шее на косынке (бинте);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переломе (вывихе) костей кисти и пальцев рук к широкой шине (шириной с ладонь и длиной от середины предплечья и до кончиков пальцев) прибинтовать кисть, вложив в ладонь комок ваты или бинта, руку подвесить к шее при помощи косынки (бинта);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переломе (вывихе) бедренной кости наложить наружную шину от подмышки до пятки, а внутреннюю - от промежности до пятки (по возможности не приподнимая конечность). Транспортировку пострадавшего осуществлять на носилках;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переломе (вывихе) костей голени фиксировать коленный и голеностопный суставы пораженной конечности. Транспортировку пострадавшего осуществлять на носилках;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переломе (вывихе) ключицы положить в подмышечную впадину (на стороне травмы) небольшой кусочек ваты и прибинтовать к туловищу руку, согнутую под прямым углом;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повреждении позвоночника осторожно, не поднимая пострадавшего, подсунуть под его спину широкую доску, толстую фанеру и т.п. или повернуть пострадавшего лицом вниз, не прогибая туловища. Транспортировка только на носилках;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переломе ребер туго забинтовать грудь или стянуть ее полотенцем во время выдоха;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переломе костей таза подсунуть под спину широкую доску, уложить пострадавшего в положение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лягушка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(согнуть ноги в коленях и развести в стороны, а стопы сдвинуть вместе, под колени подложить валик из одежды). Транспортировку пострадавшего осуществлять только на носилках;</w:t>
      </w:r>
    </w:p>
    <w:p w:rsidR="00B20F14" w:rsidRPr="00B20F14" w:rsidRDefault="00B20F14" w:rsidP="00B20F14">
      <w:pPr>
        <w:numPr>
          <w:ilvl w:val="0"/>
          <w:numId w:val="2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к месту перелома приложить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холод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(резиновый пузырь со льдом, грелку с холодной водой, холодные примочки и т.п.) для уменьшения боли.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8.7. Запрещаются любые попытки самостоятельного сопоставления костных отломков или вправление вывихов.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8.8.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травме головы (могут наблюдаться: головная боль, потеря сознания, тошнота, рвота, кровотечение из ушей) необходимо:</w:t>
      </w:r>
      <w:proofErr w:type="gramEnd"/>
    </w:p>
    <w:p w:rsidR="00B20F14" w:rsidRPr="00B20F14" w:rsidRDefault="00B20F14" w:rsidP="00B20F14">
      <w:pPr>
        <w:numPr>
          <w:ilvl w:val="0"/>
          <w:numId w:val="2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уложить пострадавшего на спину;</w:t>
      </w:r>
    </w:p>
    <w:p w:rsidR="00B20F14" w:rsidRPr="00B20F14" w:rsidRDefault="00B20F14" w:rsidP="00B20F14">
      <w:pPr>
        <w:numPr>
          <w:ilvl w:val="0"/>
          <w:numId w:val="2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зафиксировать голову с двух сторон мягкими валиками и наложить тугую повязку;</w:t>
      </w:r>
    </w:p>
    <w:p w:rsidR="00B20F14" w:rsidRPr="00B20F14" w:rsidRDefault="00B20F14" w:rsidP="00B20F14">
      <w:pPr>
        <w:numPr>
          <w:ilvl w:val="0"/>
          <w:numId w:val="2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наличии раны наложить стерильную повязку;</w:t>
      </w:r>
    </w:p>
    <w:p w:rsidR="00B20F14" w:rsidRPr="00B20F14" w:rsidRDefault="00B20F14" w:rsidP="00B20F14">
      <w:pPr>
        <w:numPr>
          <w:ilvl w:val="0"/>
          <w:numId w:val="2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положить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холод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";</w:t>
      </w:r>
    </w:p>
    <w:p w:rsidR="00B20F14" w:rsidRPr="00B20F14" w:rsidRDefault="00B20F14" w:rsidP="00B20F14">
      <w:pPr>
        <w:numPr>
          <w:ilvl w:val="0"/>
          <w:numId w:val="2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обеспечить покой;</w:t>
      </w:r>
    </w:p>
    <w:p w:rsidR="00B20F14" w:rsidRPr="00B20F14" w:rsidRDefault="00B20F14" w:rsidP="00B20F14">
      <w:pPr>
        <w:numPr>
          <w:ilvl w:val="0"/>
          <w:numId w:val="2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рвоте (в бессознательном состоянии) повернуть голову пострадавшего набок.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8.9. 8.9. При ушибах (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характерны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боль и припухлость в месте ушиба) необходимо:</w:t>
      </w:r>
    </w:p>
    <w:p w:rsidR="00B20F14" w:rsidRPr="00B20F14" w:rsidRDefault="00B20F14" w:rsidP="00B20F14">
      <w:pPr>
        <w:numPr>
          <w:ilvl w:val="0"/>
          <w:numId w:val="2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приложить холод к месту ушиба;</w:t>
      </w:r>
    </w:p>
    <w:p w:rsidR="00B20F14" w:rsidRPr="00B20F14" w:rsidRDefault="00B20F14" w:rsidP="00B20F14">
      <w:pPr>
        <w:numPr>
          <w:ilvl w:val="0"/>
          <w:numId w:val="2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наложить тугую повязку;</w:t>
      </w:r>
    </w:p>
    <w:p w:rsidR="00B20F14" w:rsidRPr="00B20F14" w:rsidRDefault="00B20F14" w:rsidP="00B20F14">
      <w:pPr>
        <w:numPr>
          <w:ilvl w:val="0"/>
          <w:numId w:val="2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создать покой.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8.10. 8.10. При растяжении связок необходимо:</w:t>
      </w:r>
    </w:p>
    <w:p w:rsidR="00B20F14" w:rsidRPr="00B20F14" w:rsidRDefault="00B20F14" w:rsidP="00B20F14">
      <w:pPr>
        <w:numPr>
          <w:ilvl w:val="0"/>
          <w:numId w:val="2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зафиксировать травмированную конечность при помощи бинтов, шин, подручных материалов и т.п.;</w:t>
      </w:r>
    </w:p>
    <w:p w:rsidR="00B20F14" w:rsidRPr="00B20F14" w:rsidRDefault="00B20F14" w:rsidP="00B20F14">
      <w:pPr>
        <w:numPr>
          <w:ilvl w:val="0"/>
          <w:numId w:val="2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обеспечить покой травмированной конечности;</w:t>
      </w:r>
    </w:p>
    <w:p w:rsidR="00B20F14" w:rsidRPr="00B20F14" w:rsidRDefault="00B20F14" w:rsidP="00B20F14">
      <w:pPr>
        <w:numPr>
          <w:ilvl w:val="0"/>
          <w:numId w:val="2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приложить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холод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к месту травмы.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8.11. 8.11. При сдавливании пострадавшего тяжестью необходимо:</w:t>
      </w:r>
    </w:p>
    <w:p w:rsidR="00B20F14" w:rsidRPr="00B20F14" w:rsidRDefault="00B20F14" w:rsidP="00B20F14">
      <w:pPr>
        <w:numPr>
          <w:ilvl w:val="0"/>
          <w:numId w:val="2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освободить его из-под тяжести;</w:t>
      </w:r>
    </w:p>
    <w:p w:rsidR="00B20F14" w:rsidRPr="00B20F14" w:rsidRDefault="00B20F14" w:rsidP="00B20F14">
      <w:pPr>
        <w:numPr>
          <w:ilvl w:val="0"/>
          <w:numId w:val="2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оказать помощь в зависимости от повреждения.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9. Первая помощь при шоке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9.1. Шок (бесчувствие) - состояние организма в результате нарушения кровообращения, дыхания и обмена веществ. Это серьезная реакция организма на ранения, представляющая большую опасность для жизни человека.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9.2. Признаками шока являются:</w:t>
      </w:r>
    </w:p>
    <w:p w:rsidR="00B20F14" w:rsidRPr="00B20F14" w:rsidRDefault="00B20F14" w:rsidP="00B20F14">
      <w:pPr>
        <w:numPr>
          <w:ilvl w:val="0"/>
          <w:numId w:val="2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бледность кожных покровов;</w:t>
      </w:r>
    </w:p>
    <w:p w:rsidR="00B20F14" w:rsidRPr="00B20F14" w:rsidRDefault="00B20F14" w:rsidP="00B20F14">
      <w:pPr>
        <w:numPr>
          <w:ilvl w:val="0"/>
          <w:numId w:val="2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помрачение (вплоть до потери) сознания;</w:t>
      </w:r>
    </w:p>
    <w:p w:rsidR="00B20F14" w:rsidRPr="00B20F14" w:rsidRDefault="00B20F14" w:rsidP="00B20F14">
      <w:pPr>
        <w:numPr>
          <w:ilvl w:val="0"/>
          <w:numId w:val="2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холодный пот;</w:t>
      </w:r>
    </w:p>
    <w:p w:rsidR="00B20F14" w:rsidRPr="00B20F14" w:rsidRDefault="00B20F14" w:rsidP="00B20F14">
      <w:pPr>
        <w:numPr>
          <w:ilvl w:val="0"/>
          <w:numId w:val="2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расширение зрачков;</w:t>
      </w:r>
    </w:p>
    <w:p w:rsidR="00B20F14" w:rsidRPr="00B20F14" w:rsidRDefault="00B20F14" w:rsidP="00B20F14">
      <w:pPr>
        <w:numPr>
          <w:ilvl w:val="0"/>
          <w:numId w:val="2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ускорение дыхания и пульса;</w:t>
      </w:r>
    </w:p>
    <w:p w:rsidR="00B20F14" w:rsidRPr="00B20F14" w:rsidRDefault="00B20F14" w:rsidP="00B20F14">
      <w:pPr>
        <w:numPr>
          <w:ilvl w:val="0"/>
          <w:numId w:val="2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падение кровяного давления;</w:t>
      </w:r>
    </w:p>
    <w:p w:rsidR="00B20F14" w:rsidRPr="00B20F14" w:rsidRDefault="00B20F14" w:rsidP="00B20F14">
      <w:pPr>
        <w:numPr>
          <w:ilvl w:val="0"/>
          <w:numId w:val="2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в тяжелых случаях может быть рвота, пепельный цвет лица, </w:t>
      </w:r>
      <w:proofErr w:type="spell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синюшность</w:t>
      </w:r>
      <w:proofErr w:type="spell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кожных покровов, непроизвольное </w:t>
      </w:r>
      <w:proofErr w:type="spell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кал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</w:t>
      </w:r>
      <w:proofErr w:type="spell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-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и мочеиспускание.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9.3.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помощь должен:</w:t>
      </w:r>
    </w:p>
    <w:p w:rsidR="00B20F14" w:rsidRPr="00B20F14" w:rsidRDefault="00B20F14" w:rsidP="00B20F14">
      <w:pPr>
        <w:numPr>
          <w:ilvl w:val="0"/>
          <w:numId w:val="2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оказать необходимую помощь, соответственную виду ранения (остановить кровотечение, иммобилизовать место перелома и т.п.);</w:t>
      </w:r>
    </w:p>
    <w:p w:rsidR="00B20F14" w:rsidRPr="00B20F14" w:rsidRDefault="00B20F14" w:rsidP="00B20F14">
      <w:pPr>
        <w:numPr>
          <w:ilvl w:val="0"/>
          <w:numId w:val="2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укутать пострадавшего одеялом, уложив его горизонтально с несколько опущенной головой;</w:t>
      </w:r>
    </w:p>
    <w:p w:rsidR="00B20F14" w:rsidRPr="00B20F14" w:rsidRDefault="00B20F14" w:rsidP="00B20F14">
      <w:pPr>
        <w:numPr>
          <w:ilvl w:val="0"/>
          <w:numId w:val="2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жажде (исключая ранения брюшной полости) необходимо дать выпить пострадавшему немного воды;</w:t>
      </w:r>
    </w:p>
    <w:p w:rsidR="00B20F14" w:rsidRPr="00B20F14" w:rsidRDefault="00B20F14" w:rsidP="00B20F14">
      <w:pPr>
        <w:numPr>
          <w:ilvl w:val="0"/>
          <w:numId w:val="2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немедленно вызвать квалифицированную медицинскую помощь;</w:t>
      </w:r>
    </w:p>
    <w:p w:rsidR="00B20F14" w:rsidRPr="00B20F14" w:rsidRDefault="00B20F14" w:rsidP="00B20F14">
      <w:pPr>
        <w:numPr>
          <w:ilvl w:val="0"/>
          <w:numId w:val="2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исключительно бережно транспортировать пострадавшего на носилках в лечебное учреждение.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10. Первая помощь при попадании инородных тел в органы и ткани человека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10.1. При попадании инородного тела в дыхательное горло необходимо:</w:t>
      </w:r>
    </w:p>
    <w:p w:rsidR="00B20F14" w:rsidRPr="00B20F14" w:rsidRDefault="00B20F14" w:rsidP="00B20F14">
      <w:pPr>
        <w:numPr>
          <w:ilvl w:val="0"/>
          <w:numId w:val="2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попросить пострадавшего сделать несколько резких кашлевых толчков;</w:t>
      </w:r>
    </w:p>
    <w:p w:rsidR="00B20F14" w:rsidRPr="00B20F14" w:rsidRDefault="00B20F14" w:rsidP="00B20F14">
      <w:pPr>
        <w:numPr>
          <w:ilvl w:val="0"/>
          <w:numId w:val="2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нанести пострадавшему 3 - 5 коротких ударов кистью в межлопаточную область при наклоненной вниз голове или в положении лежа на животе;</w:t>
      </w:r>
    </w:p>
    <w:p w:rsidR="00B20F14" w:rsidRPr="00B20F14" w:rsidRDefault="00B20F14" w:rsidP="00B20F14">
      <w:pPr>
        <w:numPr>
          <w:ilvl w:val="0"/>
          <w:numId w:val="2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охватить пострадавшего сзади, сцепив кисти рук между мечевидным отростком грудины и пупком, и произвести 3 - 5 быстрых надавливаний на живот пострадавшего.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10.2. При попадании инородного тела (соринки) в глаз необходимо промыть глаз струей воды (из стакана при помощи ватки или марли), направляя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последнюю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от угла глаза (виска) к внутреннему углу глаза (к носу).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10.2.1. Запрещается тереть глаз.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10.2.2. При тяжелых травмах необходимо наложить на глаз стерильную повязку и срочно доставить пострадавшего в медпункт или лечебное учреждение.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10.3. При попадании инородных тел в мягкие ткани (под кожу, ноготь и т.п.) необходимо:</w:t>
      </w:r>
    </w:p>
    <w:p w:rsidR="00B20F14" w:rsidRPr="00B20F14" w:rsidRDefault="00B20F14" w:rsidP="00B20F14">
      <w:pPr>
        <w:numPr>
          <w:ilvl w:val="0"/>
          <w:numId w:val="2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удалить инородное тело (если есть уверенность, что это можно сделать);</w:t>
      </w:r>
    </w:p>
    <w:p w:rsidR="00B20F14" w:rsidRPr="00B20F14" w:rsidRDefault="00B20F14" w:rsidP="00B20F14">
      <w:pPr>
        <w:numPr>
          <w:ilvl w:val="0"/>
          <w:numId w:val="2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обработать место внедрения инородного тела раствором йода;</w:t>
      </w:r>
    </w:p>
    <w:p w:rsidR="00B20F14" w:rsidRPr="00B20F14" w:rsidRDefault="00B20F14" w:rsidP="00B20F14">
      <w:pPr>
        <w:numPr>
          <w:ilvl w:val="0"/>
          <w:numId w:val="2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наложить стерильную повязку.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11. Первая помощь при отравлениях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11.1.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отравлении газами (ацетилен, угарный газ, пары бензина и т.п.) пострадавшие ощущают: головную боль,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стук в висках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",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звон в ушах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", общую слабость, головокружение, сонливость; в тяжелых случаях может быть возбужденное состояние, нарушение дыхания, расширение зрачков.</w:t>
      </w:r>
      <w:proofErr w:type="gramEnd"/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11.1.1.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помощь должен:</w:t>
      </w:r>
    </w:p>
    <w:p w:rsidR="00B20F14" w:rsidRPr="00B20F14" w:rsidRDefault="00B20F14" w:rsidP="00B20F14">
      <w:pPr>
        <w:numPr>
          <w:ilvl w:val="0"/>
          <w:numId w:val="2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вывести или вынести пострадавшего из загазованной зоны;</w:t>
      </w:r>
    </w:p>
    <w:p w:rsidR="00B20F14" w:rsidRPr="00B20F14" w:rsidRDefault="00B20F14" w:rsidP="00B20F14">
      <w:pPr>
        <w:numPr>
          <w:ilvl w:val="0"/>
          <w:numId w:val="2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расстегнуть одежду и обеспечить приток свежего воздуха;</w:t>
      </w:r>
    </w:p>
    <w:p w:rsidR="00B20F14" w:rsidRPr="00B20F14" w:rsidRDefault="00B20F14" w:rsidP="00B20F14">
      <w:pPr>
        <w:numPr>
          <w:ilvl w:val="0"/>
          <w:numId w:val="2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уложить пострадавшего, приподняв ноги (при отравлении угарным газом - строго горизонтально);</w:t>
      </w:r>
    </w:p>
    <w:p w:rsidR="00B20F14" w:rsidRPr="00B20F14" w:rsidRDefault="00B20F14" w:rsidP="00B20F14">
      <w:pPr>
        <w:numPr>
          <w:ilvl w:val="0"/>
          <w:numId w:val="2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укрыть пострадавшего одеялом, одеждой и т.п.;</w:t>
      </w:r>
    </w:p>
    <w:p w:rsidR="00B20F14" w:rsidRPr="00B20F14" w:rsidRDefault="00B20F14" w:rsidP="00B20F14">
      <w:pPr>
        <w:numPr>
          <w:ilvl w:val="0"/>
          <w:numId w:val="2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поднести к носу пострадавшего ватку, смоченную раствором нашатырного спирта;</w:t>
      </w:r>
    </w:p>
    <w:p w:rsidR="00B20F14" w:rsidRPr="00B20F14" w:rsidRDefault="00B20F14" w:rsidP="00B20F14">
      <w:pPr>
        <w:numPr>
          <w:ilvl w:val="0"/>
          <w:numId w:val="2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выпить большое количество жидкости;</w:t>
      </w:r>
    </w:p>
    <w:p w:rsidR="00B20F14" w:rsidRPr="00B20F14" w:rsidRDefault="00B20F14" w:rsidP="00B20F14">
      <w:pPr>
        <w:numPr>
          <w:ilvl w:val="0"/>
          <w:numId w:val="2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остановке дыхания приступить к искусственному дыханию;</w:t>
      </w:r>
    </w:p>
    <w:p w:rsidR="00B20F14" w:rsidRPr="00B20F14" w:rsidRDefault="00B20F14" w:rsidP="00B20F14">
      <w:pPr>
        <w:numPr>
          <w:ilvl w:val="0"/>
          <w:numId w:val="2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срочно вызвать квалифицированную медицинскую помощь.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11.2. При отравлении хлором необходимо:</w:t>
      </w:r>
    </w:p>
    <w:p w:rsidR="00B20F14" w:rsidRPr="00B20F14" w:rsidRDefault="00B20F14" w:rsidP="00B20F14">
      <w:pPr>
        <w:numPr>
          <w:ilvl w:val="0"/>
          <w:numId w:val="3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промыть глаза, нос и рот раствором питьевой соды (1/2 чайной ложки на стакан воды);</w:t>
      </w:r>
    </w:p>
    <w:p w:rsidR="00B20F14" w:rsidRPr="00B20F14" w:rsidRDefault="00B20F14" w:rsidP="00B20F14">
      <w:pPr>
        <w:numPr>
          <w:ilvl w:val="0"/>
          <w:numId w:val="3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пострадавшему пить небольшими глотками теплое питье;</w:t>
      </w:r>
    </w:p>
    <w:p w:rsidR="00B20F14" w:rsidRPr="00B20F14" w:rsidRDefault="00B20F14" w:rsidP="00B20F14">
      <w:pPr>
        <w:numPr>
          <w:ilvl w:val="0"/>
          <w:numId w:val="3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направить пострадавшего в медпункт.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11.3. При отравлениях испорченными продуктами (могут возникать головные боли, тошнота, рвота, боли в животе, общая слабость) необходимо:</w:t>
      </w:r>
    </w:p>
    <w:p w:rsidR="00B20F14" w:rsidRPr="00B20F14" w:rsidRDefault="00B20F14" w:rsidP="00B20F14">
      <w:pPr>
        <w:numPr>
          <w:ilvl w:val="0"/>
          <w:numId w:val="3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выпить пострадавшему 3-4 стакана воды или розового раствора марганцовокислого калия с последующим вызовом рвоты;</w:t>
      </w:r>
    </w:p>
    <w:p w:rsidR="00B20F14" w:rsidRPr="00B20F14" w:rsidRDefault="00B20F14" w:rsidP="00B20F14">
      <w:pPr>
        <w:numPr>
          <w:ilvl w:val="0"/>
          <w:numId w:val="3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повторять промывание 2-3 раза;</w:t>
      </w:r>
    </w:p>
    <w:p w:rsidR="00B20F14" w:rsidRPr="00B20F14" w:rsidRDefault="00B20F14" w:rsidP="00B20F14">
      <w:pPr>
        <w:numPr>
          <w:ilvl w:val="0"/>
          <w:numId w:val="3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пострадавшему активированный уголь (таблетки);</w:t>
      </w:r>
    </w:p>
    <w:p w:rsidR="00B20F14" w:rsidRPr="00B20F14" w:rsidRDefault="00B20F14" w:rsidP="00B20F14">
      <w:pPr>
        <w:numPr>
          <w:ilvl w:val="0"/>
          <w:numId w:val="3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напоить пострадавшего теплым чаем;</w:t>
      </w:r>
    </w:p>
    <w:p w:rsidR="00B20F14" w:rsidRPr="00B20F14" w:rsidRDefault="00B20F14" w:rsidP="00B20F14">
      <w:pPr>
        <w:numPr>
          <w:ilvl w:val="0"/>
          <w:numId w:val="3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уложить и тепло укрыть пострадавшего;</w:t>
      </w:r>
    </w:p>
    <w:p w:rsidR="00B20F14" w:rsidRPr="00B20F14" w:rsidRDefault="00B20F14" w:rsidP="00B20F14">
      <w:pPr>
        <w:numPr>
          <w:ilvl w:val="0"/>
          <w:numId w:val="3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нарушении дыхания и остановке сердечной деятельности приступить к проведению искусственного дыхания и наружного массажа сердца;</w:t>
      </w:r>
    </w:p>
    <w:p w:rsidR="00B20F14" w:rsidRPr="00B20F14" w:rsidRDefault="00B20F14" w:rsidP="00B20F14">
      <w:pPr>
        <w:numPr>
          <w:ilvl w:val="0"/>
          <w:numId w:val="3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доставить пострадавшего в медпункт.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11.4. Первая помощь при отравлении едкими веществами.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11.4.1.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отравлении крепкими кислотами (серная, соляная, уксусная) и крепкими щелочами (едкий натр, едкий калий, нашатырный спирт) происходят ожоги слизистой оболочки полости рта, глотки, пищевода, а иногда и желудка.</w:t>
      </w:r>
      <w:proofErr w:type="gramEnd"/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11.4.2. Признаками отравления являются: сильные боли во рту, глотке, желудке и кишечнике, тошнота, рвота, головокружение, общая слабость (вплоть до обморочного состояния).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11.4.3. При отравлении кислотой необходимо:</w:t>
      </w:r>
    </w:p>
    <w:p w:rsidR="00B20F14" w:rsidRPr="00B20F14" w:rsidRDefault="00B20F14" w:rsidP="00B20F14">
      <w:pPr>
        <w:numPr>
          <w:ilvl w:val="0"/>
          <w:numId w:val="3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давать пострадавшему внутрь через каждые 5 минут по столовой ложке раствора соды (2 чайные ложки на стакан воды) или 10 капель нашатырного спирта, разведенного в воде;</w:t>
      </w:r>
    </w:p>
    <w:p w:rsidR="00B20F14" w:rsidRPr="00B20F14" w:rsidRDefault="00B20F14" w:rsidP="00B20F14">
      <w:pPr>
        <w:numPr>
          <w:ilvl w:val="0"/>
          <w:numId w:val="3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пить пострадавшему молоко или взболтанный в воде яичный белок;</w:t>
      </w:r>
    </w:p>
    <w:p w:rsidR="00B20F14" w:rsidRPr="00B20F14" w:rsidRDefault="00B20F14" w:rsidP="00B20F14">
      <w:pPr>
        <w:numPr>
          <w:ilvl w:val="0"/>
          <w:numId w:val="3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нарушении дыхания делать искусственное дыхание;</w:t>
      </w:r>
    </w:p>
    <w:p w:rsidR="00B20F14" w:rsidRPr="00B20F14" w:rsidRDefault="00B20F14" w:rsidP="00B20F14">
      <w:pPr>
        <w:numPr>
          <w:ilvl w:val="0"/>
          <w:numId w:val="3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доставить пострадавшего в медпункт.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11.4.4. При отравлении крепкой едкой щелочью пострадавшему необходимо:</w:t>
      </w:r>
    </w:p>
    <w:p w:rsidR="00B20F14" w:rsidRPr="00B20F14" w:rsidRDefault="00B20F14" w:rsidP="00B20F14">
      <w:pPr>
        <w:numPr>
          <w:ilvl w:val="0"/>
          <w:numId w:val="3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понемногу давать пить холодную воду, подкисленную уксусной или лимонной кислотой (2 столовые ложки 3% раствора уксуса на стакан воды);</w:t>
      </w:r>
    </w:p>
    <w:p w:rsidR="00B20F14" w:rsidRPr="00B20F14" w:rsidRDefault="00B20F14" w:rsidP="00B20F14">
      <w:pPr>
        <w:numPr>
          <w:ilvl w:val="0"/>
          <w:numId w:val="3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внутрь растительное масло или взболтанный с водой яичный белок;</w:t>
      </w:r>
    </w:p>
    <w:p w:rsidR="00B20F14" w:rsidRPr="00B20F14" w:rsidRDefault="00B20F14" w:rsidP="00B20F14">
      <w:pPr>
        <w:numPr>
          <w:ilvl w:val="0"/>
          <w:numId w:val="3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приложить горчичник к подложечной области;</w:t>
      </w:r>
    </w:p>
    <w:p w:rsidR="00B20F14" w:rsidRPr="00B20F14" w:rsidRDefault="00B20F14" w:rsidP="00B20F14">
      <w:pPr>
        <w:numPr>
          <w:ilvl w:val="0"/>
          <w:numId w:val="3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доставить пострадавшего в медпункт.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12. Первая помощь при обмороке, тепловом и солнечном ударах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12.1. Обморок - это внезапная, кратковременная потеря сознания (от нескольких секунд до нескольких минут).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12.1.1. Обморок может возникать в результате: испуга, сильной боли, кровотечения, резкой смены положения тела (из горизонтального в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вертикальное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и т.д.).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12.1.2. При обмороке у пострадавшего наблюдается: обильный пот, похолодание конечностей, слабый и частый пульс, ослабленное дыхание, бледность кожных покровов.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12.1.3. Оказывая первую помощь при обмороке, необходимо:</w:t>
      </w:r>
    </w:p>
    <w:p w:rsidR="00B20F14" w:rsidRPr="00B20F14" w:rsidRDefault="00B20F14" w:rsidP="00B20F14">
      <w:pPr>
        <w:numPr>
          <w:ilvl w:val="0"/>
          <w:numId w:val="3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уложить пострадавшего на спину, опустить голову, приподнять ноги;</w:t>
      </w:r>
    </w:p>
    <w:p w:rsidR="00B20F14" w:rsidRPr="00B20F14" w:rsidRDefault="00B20F14" w:rsidP="00B20F14">
      <w:pPr>
        <w:numPr>
          <w:ilvl w:val="0"/>
          <w:numId w:val="3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расстегнуть одежду и обеспечить приток свежего воздуха;</w:t>
      </w:r>
    </w:p>
    <w:p w:rsidR="00B20F14" w:rsidRPr="00B20F14" w:rsidRDefault="00B20F14" w:rsidP="00B20F14">
      <w:pPr>
        <w:numPr>
          <w:ilvl w:val="0"/>
          <w:numId w:val="3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смочить лицо холодной водой;</w:t>
      </w:r>
    </w:p>
    <w:p w:rsidR="00B20F14" w:rsidRPr="00B20F14" w:rsidRDefault="00B20F14" w:rsidP="00B20F14">
      <w:pPr>
        <w:numPr>
          <w:ilvl w:val="0"/>
          <w:numId w:val="3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поднести к носу ватку, смоченную раствором нашатырного спирта;</w:t>
      </w:r>
    </w:p>
    <w:p w:rsidR="00B20F14" w:rsidRPr="00B20F14" w:rsidRDefault="00B20F14" w:rsidP="00B20F14">
      <w:pPr>
        <w:numPr>
          <w:ilvl w:val="0"/>
          <w:numId w:val="3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слегка похлопать по щекам;</w:t>
      </w:r>
    </w:p>
    <w:p w:rsidR="00B20F14" w:rsidRPr="00B20F14" w:rsidRDefault="00B20F14" w:rsidP="00B20F14">
      <w:pPr>
        <w:numPr>
          <w:ilvl w:val="0"/>
          <w:numId w:val="3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после выведения пострадавшего из обморочного состояния дать потерпевшему крепкий чай, кофе;</w:t>
      </w:r>
    </w:p>
    <w:p w:rsidR="00B20F14" w:rsidRPr="00B20F14" w:rsidRDefault="00B20F14" w:rsidP="00B20F14">
      <w:pPr>
        <w:numPr>
          <w:ilvl w:val="0"/>
          <w:numId w:val="3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повторном обмороке вызвать квалифицированную медицинскую помощь;</w:t>
      </w:r>
    </w:p>
    <w:p w:rsidR="00B20F14" w:rsidRPr="00B20F14" w:rsidRDefault="00B20F14" w:rsidP="00B20F14">
      <w:pPr>
        <w:numPr>
          <w:ilvl w:val="0"/>
          <w:numId w:val="3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транспортировать пострадавшего на носилках.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12.2. Тепловой и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солнечный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удары возникают в результате значительного перегревания организма и, вследствие этого, значительного прилива крови к головному мозгу.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12.2.1.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Перегреванию способствуют: повышенная температура окружающей среды, повышенная влажность воздуха, влагонепроницаемая (резиновая, брезентовая) одежда, тяжелая физическая работа, нарушение питьевого режима и т.д.</w:t>
      </w:r>
      <w:proofErr w:type="gramEnd"/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12.2.2. Тепловой и солнечный удары характеризуются возникновением: общей слабости, ощущением жара, покраснением кожи, обильным потоотделением, учащенным сердцебиением (частота пульса 100 - 120 ударов в минуту), головокружением, головной болью, тошнотой (иногда рвотой), повышением температуры тела до 38 - 40 °C. В тяжелых случаях возможно помрачение или полная потеря сознания, бред, мышечные судороги, нарушения дыхания и кровообращения.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12.2.3. При тепловом и солнечном ударах необходимо:</w:t>
      </w:r>
    </w:p>
    <w:p w:rsidR="00B20F14" w:rsidRPr="00B20F14" w:rsidRDefault="00B20F14" w:rsidP="00B20F14">
      <w:pPr>
        <w:numPr>
          <w:ilvl w:val="0"/>
          <w:numId w:val="3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немедленно перенести пострадавшего в прохладное помещение;</w:t>
      </w:r>
    </w:p>
    <w:p w:rsidR="00B20F14" w:rsidRPr="00B20F14" w:rsidRDefault="00B20F14" w:rsidP="00B20F14">
      <w:pPr>
        <w:numPr>
          <w:ilvl w:val="0"/>
          <w:numId w:val="3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уложить пострадавшего на спину, подложив под голову подушку (сверток из одежды и т.п.);</w:t>
      </w:r>
    </w:p>
    <w:p w:rsidR="00B20F14" w:rsidRPr="00B20F14" w:rsidRDefault="00B20F14" w:rsidP="00B20F14">
      <w:pPr>
        <w:numPr>
          <w:ilvl w:val="0"/>
          <w:numId w:val="3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снять или расстегнуть одежду;</w:t>
      </w:r>
    </w:p>
    <w:p w:rsidR="00B20F14" w:rsidRPr="00B20F14" w:rsidRDefault="00B20F14" w:rsidP="00B20F14">
      <w:pPr>
        <w:numPr>
          <w:ilvl w:val="0"/>
          <w:numId w:val="3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смочить голову и грудь холодной водой;</w:t>
      </w:r>
    </w:p>
    <w:p w:rsidR="00B20F14" w:rsidRPr="00B20F14" w:rsidRDefault="00B20F14" w:rsidP="00B20F14">
      <w:pPr>
        <w:numPr>
          <w:ilvl w:val="0"/>
          <w:numId w:val="3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положить холодные примочки или лед на голову (лоб, теменную область, затылок), паховые, подключичные, подколенные, подмышечные области (места сосредоточения многих сосудов);</w:t>
      </w:r>
    </w:p>
    <w:p w:rsidR="00B20F14" w:rsidRPr="00B20F14" w:rsidRDefault="00B20F14" w:rsidP="00B20F14">
      <w:pPr>
        <w:numPr>
          <w:ilvl w:val="0"/>
          <w:numId w:val="3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сохраненном сознании дать выпить крепкого холодного чая или холодной подсоленной воды;</w:t>
      </w:r>
    </w:p>
    <w:p w:rsidR="00B20F14" w:rsidRPr="00B20F14" w:rsidRDefault="00B20F14" w:rsidP="00B20F14">
      <w:pPr>
        <w:numPr>
          <w:ilvl w:val="0"/>
          <w:numId w:val="3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нарушении дыхания и кровообращения провести весь комплекс реанимационных мероприятий (искусственное дыхание и наружный массаж сердца).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13. Первая помощь при болях и судорожных состояниях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13.1. При болях в области сердца, оказывая помощь пострадавшему, необходимо:</w:t>
      </w:r>
    </w:p>
    <w:p w:rsidR="00B20F14" w:rsidRPr="00B20F14" w:rsidRDefault="00B20F14" w:rsidP="00B20F14">
      <w:pPr>
        <w:numPr>
          <w:ilvl w:val="0"/>
          <w:numId w:val="3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создать полный покой;</w:t>
      </w:r>
    </w:p>
    <w:p w:rsidR="00B20F14" w:rsidRPr="00B20F14" w:rsidRDefault="00B20F14" w:rsidP="00B20F14">
      <w:pPr>
        <w:numPr>
          <w:ilvl w:val="0"/>
          <w:numId w:val="3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положить больного и приподнять голову</w:t>
      </w:r>
    </w:p>
    <w:p w:rsidR="00B20F14" w:rsidRPr="00B20F14" w:rsidRDefault="00B20F14" w:rsidP="00B20F14">
      <w:pPr>
        <w:numPr>
          <w:ilvl w:val="0"/>
          <w:numId w:val="3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(под язык) таблетку валидола, нитроглицерина, успокаивающие средства;</w:t>
      </w:r>
    </w:p>
    <w:p w:rsidR="00B20F14" w:rsidRPr="00B20F14" w:rsidRDefault="00B20F14" w:rsidP="00B20F14">
      <w:pPr>
        <w:numPr>
          <w:ilvl w:val="0"/>
          <w:numId w:val="3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срочно вызвать квалифицированную медицинскую помощь;</w:t>
      </w:r>
    </w:p>
    <w:p w:rsidR="00B20F14" w:rsidRPr="00B20F14" w:rsidRDefault="00B20F14" w:rsidP="00B20F14">
      <w:pPr>
        <w:numPr>
          <w:ilvl w:val="0"/>
          <w:numId w:val="3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сохранении болей транспортировку осуществлять на носилках.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13.2. При болях в животе, не связанных с приемом пищи или алкоголя,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медицинскую помощь должен:</w:t>
      </w:r>
    </w:p>
    <w:p w:rsidR="00B20F14" w:rsidRPr="00B20F14" w:rsidRDefault="00B20F14" w:rsidP="00B20F14">
      <w:pPr>
        <w:numPr>
          <w:ilvl w:val="0"/>
          <w:numId w:val="3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уложить пострадавшего горизонтально;</w:t>
      </w:r>
    </w:p>
    <w:p w:rsidR="00B20F14" w:rsidRPr="00B20F14" w:rsidRDefault="00B20F14" w:rsidP="00B20F14">
      <w:pPr>
        <w:numPr>
          <w:ilvl w:val="0"/>
          <w:numId w:val="3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положить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холод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на область живота;</w:t>
      </w:r>
    </w:p>
    <w:p w:rsidR="00B20F14" w:rsidRPr="00B20F14" w:rsidRDefault="00B20F14" w:rsidP="00B20F14">
      <w:pPr>
        <w:numPr>
          <w:ilvl w:val="0"/>
          <w:numId w:val="3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исключить: физические нагрузки, принятие пострадавшим жидкости, пищи;</w:t>
      </w:r>
    </w:p>
    <w:p w:rsidR="00B20F14" w:rsidRPr="00B20F14" w:rsidRDefault="00B20F14" w:rsidP="00B20F14">
      <w:pPr>
        <w:numPr>
          <w:ilvl w:val="0"/>
          <w:numId w:val="3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срочно вызвать квалифицированную медицинскую помощь;</w:t>
      </w:r>
    </w:p>
    <w:p w:rsidR="00B20F14" w:rsidRPr="00B20F14" w:rsidRDefault="00B20F14" w:rsidP="00B20F14">
      <w:pPr>
        <w:numPr>
          <w:ilvl w:val="0"/>
          <w:numId w:val="3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выраженных болях производить транспортировку пострадавшего в медпункт или лечебное учреждение на носилках.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13.3. При судорожном припадке (может сопровождаться потерей сознания, появлением пены на губах, хрипящим дыханием, непроизвольным мочеиспусканием)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помощь должен:</w:t>
      </w:r>
    </w:p>
    <w:p w:rsidR="00B20F14" w:rsidRPr="00B20F14" w:rsidRDefault="00B20F14" w:rsidP="00B20F14">
      <w:pPr>
        <w:numPr>
          <w:ilvl w:val="0"/>
          <w:numId w:val="3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поддерживать голову больного;</w:t>
      </w:r>
    </w:p>
    <w:p w:rsidR="00B20F14" w:rsidRPr="00B20F14" w:rsidRDefault="00B20F14" w:rsidP="00B20F14">
      <w:pPr>
        <w:numPr>
          <w:ilvl w:val="0"/>
          <w:numId w:val="3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ввести в полость рта (между зубами) бинт, ложку и т.п.;</w:t>
      </w:r>
    </w:p>
    <w:p w:rsidR="00B20F14" w:rsidRPr="00B20F14" w:rsidRDefault="00B20F14" w:rsidP="00B20F14">
      <w:pPr>
        <w:numPr>
          <w:ilvl w:val="0"/>
          <w:numId w:val="3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освободить от одежды область шеи и груди;</w:t>
      </w:r>
    </w:p>
    <w:p w:rsidR="00B20F14" w:rsidRPr="00B20F14" w:rsidRDefault="00B20F14" w:rsidP="00B20F14">
      <w:pPr>
        <w:numPr>
          <w:ilvl w:val="0"/>
          <w:numId w:val="3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наложить на лоб холодный компресс;</w:t>
      </w:r>
    </w:p>
    <w:p w:rsidR="00B20F14" w:rsidRPr="00B20F14" w:rsidRDefault="00B20F14" w:rsidP="00B20F14">
      <w:pPr>
        <w:numPr>
          <w:ilvl w:val="0"/>
          <w:numId w:val="3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после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окончании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припадка уложить больного в положение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на боку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";</w:t>
      </w:r>
    </w:p>
    <w:p w:rsidR="00B20F14" w:rsidRPr="00B20F14" w:rsidRDefault="00B20F14" w:rsidP="00B20F14">
      <w:pPr>
        <w:numPr>
          <w:ilvl w:val="0"/>
          <w:numId w:val="3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срочно вызвать квалифицированную медицинскую помощь;</w:t>
      </w:r>
    </w:p>
    <w:p w:rsidR="00B20F14" w:rsidRPr="00B20F14" w:rsidRDefault="00B20F14" w:rsidP="00B20F14">
      <w:pPr>
        <w:numPr>
          <w:ilvl w:val="0"/>
          <w:numId w:val="3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транспортировку осуществлять на носилках.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14. Первая помощь при утоплении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14.1. После извлечения пострадавшего из воды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оказывающему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помощь необходимо: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положить пострадавшего животом вниз на согнутое колено, чтобы на него опиралась нижняя часть грудной клетки, а верхняя часть туловища и голова свисали вниз;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одной рукой надавить на подбородок или поднять голову (чтобы рот был открыт) и энергичным надавливанием (несколько раз) другой рукой на спину помочь удалению воды;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после прекращения вытекания воды уложить пострадавшего на спину и очистить полость рта;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приступить к проведению искусственного дыхания;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отсутствии пульса, расширении зрачков проводить наружный массаж сердца;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появлении дыхания поднести к носу кусочек ватки, смоченный в растворе нашатырного спирта;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появлении сознания дать пострадавшему выпить настойки валерианы (20 капель на 1/2 стакана воды);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переодеть пострадавшего в сухое белье, дать ему крепкого чая;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укрыть пострадавшего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потеплее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обеспечить пострадавшему полный покой;</w:t>
      </w:r>
    </w:p>
    <w:p w:rsidR="00B20F14" w:rsidRPr="00B20F14" w:rsidRDefault="00B20F14" w:rsidP="00B20F14">
      <w:pPr>
        <w:numPr>
          <w:ilvl w:val="0"/>
          <w:numId w:val="3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вызвать квалифицированную медицинскую помощь.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15. Первая помощь при укусах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15.1. При укусах ядовитых насекомых и змей появляются: головокружение, тошнота, рвота, сухость и горький привкус во рту, учащенный пульс, одышка, сонливость (в особо тяжелых случаях могут быть судороги, потеря сознания и остановка дыхания).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15.2. В месте укуса возникает жгучая боль, покраснение и отек кожи.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15.3.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помощь должен:</w:t>
      </w:r>
    </w:p>
    <w:p w:rsidR="00B20F14" w:rsidRPr="00B20F14" w:rsidRDefault="00B20F14" w:rsidP="00B20F14">
      <w:pPr>
        <w:numPr>
          <w:ilvl w:val="0"/>
          <w:numId w:val="4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уложить пострадавшего в горизонтальное положение;</w:t>
      </w:r>
    </w:p>
    <w:p w:rsidR="00B20F14" w:rsidRPr="00B20F14" w:rsidRDefault="00B20F14" w:rsidP="00B20F14">
      <w:pPr>
        <w:numPr>
          <w:ilvl w:val="0"/>
          <w:numId w:val="4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наложить на рану стерильную повязку (лучше со льдом);</w:t>
      </w:r>
    </w:p>
    <w:p w:rsidR="00B20F14" w:rsidRPr="00B20F14" w:rsidRDefault="00B20F14" w:rsidP="00B20F14">
      <w:pPr>
        <w:numPr>
          <w:ilvl w:val="0"/>
          <w:numId w:val="4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зафиксировать пораженную конечность, прибинтовав ее к табельной шине (подручным средствам) или к туловищу;</w:t>
      </w:r>
    </w:p>
    <w:p w:rsidR="00B20F14" w:rsidRPr="00B20F14" w:rsidRDefault="00B20F14" w:rsidP="00B20F14">
      <w:pPr>
        <w:numPr>
          <w:ilvl w:val="0"/>
          <w:numId w:val="4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дать пострадавшему большое количество жидкости (частями), 15 - 20 капель настойки валерианы на 1/2 стакана воды;</w:t>
      </w:r>
    </w:p>
    <w:p w:rsidR="00B20F14" w:rsidRPr="00B20F14" w:rsidRDefault="00B20F14" w:rsidP="00B20F14">
      <w:pPr>
        <w:numPr>
          <w:ilvl w:val="0"/>
          <w:numId w:val="4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при укусах ядовитых змей (особенно кобры)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 первые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минуты наложить жгут на конечность выше места укуса;</w:t>
      </w:r>
    </w:p>
    <w:p w:rsidR="00B20F14" w:rsidRPr="00B20F14" w:rsidRDefault="00B20F14" w:rsidP="00B20F14">
      <w:pPr>
        <w:numPr>
          <w:ilvl w:val="0"/>
          <w:numId w:val="4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следить за состоянием пострадавшего;</w:t>
      </w:r>
    </w:p>
    <w:p w:rsidR="00B20F14" w:rsidRPr="00B20F14" w:rsidRDefault="00B20F14" w:rsidP="00B20F14">
      <w:pPr>
        <w:numPr>
          <w:ilvl w:val="0"/>
          <w:numId w:val="4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 тяжелых случаях срочно вызвать квалифицированную медицинскую помощь;</w:t>
      </w:r>
    </w:p>
    <w:p w:rsidR="00B20F14" w:rsidRPr="00B20F14" w:rsidRDefault="00B20F14" w:rsidP="00B20F14">
      <w:pPr>
        <w:numPr>
          <w:ilvl w:val="0"/>
          <w:numId w:val="4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транспортировать пострадавшего в положении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лежа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15.4. Запрещается:</w:t>
      </w:r>
    </w:p>
    <w:p w:rsidR="00B20F14" w:rsidRPr="00B20F14" w:rsidRDefault="00B20F14" w:rsidP="00B20F14">
      <w:pPr>
        <w:numPr>
          <w:ilvl w:val="0"/>
          <w:numId w:val="4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прижигать место укуса;</w:t>
      </w:r>
    </w:p>
    <w:p w:rsidR="00B20F14" w:rsidRPr="00B20F14" w:rsidRDefault="00B20F14" w:rsidP="00B20F14">
      <w:pPr>
        <w:numPr>
          <w:ilvl w:val="0"/>
          <w:numId w:val="4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давать пострадавшему алкоголь;</w:t>
      </w:r>
    </w:p>
    <w:p w:rsidR="00B20F14" w:rsidRPr="00B20F14" w:rsidRDefault="00B20F14" w:rsidP="00B20F14">
      <w:pPr>
        <w:numPr>
          <w:ilvl w:val="0"/>
          <w:numId w:val="4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отсасывать яд из раны.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15.5.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Оказывающий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первую помощь при укусах животных должен:</w:t>
      </w:r>
    </w:p>
    <w:p w:rsidR="00B20F14" w:rsidRPr="00B20F14" w:rsidRDefault="00B20F14" w:rsidP="00B20F14">
      <w:pPr>
        <w:numPr>
          <w:ilvl w:val="0"/>
          <w:numId w:val="4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обработать кожу вокруг раны (царапины) раствором йодной настойки;</w:t>
      </w:r>
    </w:p>
    <w:p w:rsidR="00B20F14" w:rsidRPr="00B20F14" w:rsidRDefault="00B20F14" w:rsidP="00B20F14">
      <w:pPr>
        <w:numPr>
          <w:ilvl w:val="0"/>
          <w:numId w:val="4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наложить на рану стерильную повязку;</w:t>
      </w:r>
    </w:p>
    <w:p w:rsidR="00B20F14" w:rsidRPr="00B20F14" w:rsidRDefault="00B20F14" w:rsidP="00B20F14">
      <w:pPr>
        <w:numPr>
          <w:ilvl w:val="0"/>
          <w:numId w:val="4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направить (сопроводить) пострадавшего в лечебное учреждение.</w:t>
      </w:r>
    </w:p>
    <w:p w:rsidR="00B20F14" w:rsidRP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inherit" w:eastAsia="Times New Roman" w:hAnsi="inherit" w:cs="Times New Roman"/>
          <w:b/>
          <w:bCs/>
          <w:color w:val="222222"/>
          <w:lang w:eastAsia="ru-RU"/>
        </w:rPr>
        <w:t>16. Транспортировка пострадавших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16.1. Транспортировка пострадавшего должна быть по возможности быстрой, безопасной и щадящей.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16.2. В зависимости от вида травмы и имеющихся средств (табельные, подручные) транспортировка пострадавших может осуществляться разными способами: поддержание, вынос на руках, перевозка транспортом.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16.3. Транспортировать раненого вниз или наверх следует всегда головой вверх.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16.4. Укладывать пострадавшего на носилки необходимо со стороны, противоположной травмированной части тела.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16.5. При транспортировке на носилках необходимо:</w:t>
      </w:r>
    </w:p>
    <w:p w:rsidR="00B20F14" w:rsidRPr="00B20F14" w:rsidRDefault="00B20F14" w:rsidP="00B20F14">
      <w:pPr>
        <w:numPr>
          <w:ilvl w:val="0"/>
          <w:numId w:val="4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следить, чтобы пострадавший был в правильном и удобном положении;</w:t>
      </w:r>
    </w:p>
    <w:p w:rsidR="00B20F14" w:rsidRPr="00B20F14" w:rsidRDefault="00B20F14" w:rsidP="00B20F14">
      <w:pPr>
        <w:numPr>
          <w:ilvl w:val="0"/>
          <w:numId w:val="4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чтобы при переноске на руках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оказывающие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помощь шли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не в ногу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";</w:t>
      </w:r>
    </w:p>
    <w:p w:rsidR="00B20F14" w:rsidRPr="00B20F14" w:rsidRDefault="00B20F14" w:rsidP="00B20F14">
      <w:pPr>
        <w:numPr>
          <w:ilvl w:val="0"/>
          <w:numId w:val="4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поднимать и класть </w:t>
      </w:r>
      <w:proofErr w:type="gramStart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травмированного</w:t>
      </w:r>
      <w:proofErr w:type="gramEnd"/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на носилки согласованно (по команде);</w:t>
      </w:r>
    </w:p>
    <w:p w:rsidR="00B20F14" w:rsidRPr="00B20F14" w:rsidRDefault="00B20F14" w:rsidP="00B20F14">
      <w:pPr>
        <w:numPr>
          <w:ilvl w:val="0"/>
          <w:numId w:val="4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переломах и тяжелых травмах не нести пострадавшего к носилкам на руках, а подставлять носилки под пострадавшего (место перелома необходимо поддерживать).</w:t>
      </w:r>
    </w:p>
    <w:p w:rsidR="00B20F14" w:rsidRPr="00B20F14" w:rsidRDefault="00B20F14" w:rsidP="00B20F14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16.6. Правильные положения пострадавших при транспортировке:</w:t>
      </w:r>
    </w:p>
    <w:p w:rsidR="00B20F14" w:rsidRPr="00B20F14" w:rsidRDefault="00B20F14" w:rsidP="00B20F14">
      <w:pPr>
        <w:numPr>
          <w:ilvl w:val="0"/>
          <w:numId w:val="4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положение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лежа на спине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(пострадавший в сознании). Рекомендовано при ранениях головы, позвоночника, конечностей;</w:t>
      </w:r>
    </w:p>
    <w:p w:rsidR="00B20F14" w:rsidRPr="00B20F14" w:rsidRDefault="00B20F14" w:rsidP="00B20F14">
      <w:pPr>
        <w:numPr>
          <w:ilvl w:val="0"/>
          <w:numId w:val="4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положение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лежа на спине с согнутыми в коленях ногами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(подложить под колени валик). Рекомендовано при открытых ранениях брюшной полости, при переломах костей таза;</w:t>
      </w:r>
    </w:p>
    <w:p w:rsidR="00B20F14" w:rsidRPr="00B20F14" w:rsidRDefault="00B20F14" w:rsidP="00B20F14">
      <w:pPr>
        <w:numPr>
          <w:ilvl w:val="0"/>
          <w:numId w:val="4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положение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лежа на спине с приподнятыми нижними конечностями и опущенной вниз головой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 Рекомендовано при значительных кровопотерях и шоке;</w:t>
      </w:r>
    </w:p>
    <w:p w:rsidR="00B20F14" w:rsidRPr="00B20F14" w:rsidRDefault="00B20F14" w:rsidP="00B20F14">
      <w:pPr>
        <w:numPr>
          <w:ilvl w:val="0"/>
          <w:numId w:val="4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положение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лежа на животе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 Рекомендовано при ранениях позвоночника (в бессознательном состоянии);</w:t>
      </w:r>
    </w:p>
    <w:p w:rsidR="00B20F14" w:rsidRPr="00B20F14" w:rsidRDefault="00B20F14" w:rsidP="00B20F14">
      <w:pPr>
        <w:numPr>
          <w:ilvl w:val="0"/>
          <w:numId w:val="4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</w:t>
      </w:r>
      <w:proofErr w:type="spellStart"/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полусидячее</w:t>
      </w:r>
      <w:proofErr w:type="spellEnd"/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 xml:space="preserve"> положение с вытянутыми ногами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 При ранениях шеи и значительных ранениях верхних конечностей;</w:t>
      </w:r>
    </w:p>
    <w:p w:rsidR="00B20F14" w:rsidRPr="00B20F14" w:rsidRDefault="00B20F14" w:rsidP="00B20F14">
      <w:pPr>
        <w:numPr>
          <w:ilvl w:val="0"/>
          <w:numId w:val="4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</w:t>
      </w:r>
      <w:proofErr w:type="spellStart"/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полусидячее</w:t>
      </w:r>
      <w:proofErr w:type="spellEnd"/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 xml:space="preserve"> положение с согнутыми ногами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 (под колени подложить валик). При ранениях мочеполовых органов, кишечной непроходимости и других внезапных заболеваниях, травмах брюшной полости и ранениях грудной клетки;</w:t>
      </w:r>
    </w:p>
    <w:p w:rsidR="00B20F14" w:rsidRPr="00B20F14" w:rsidRDefault="00B20F14" w:rsidP="00B20F14">
      <w:pPr>
        <w:numPr>
          <w:ilvl w:val="0"/>
          <w:numId w:val="4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положение 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на боку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 Рекомендовано при тяжелых ранениях, когда пострадавшие находятся в бессознательном состоянии;</w:t>
      </w:r>
    </w:p>
    <w:p w:rsidR="00B20F14" w:rsidRPr="00B20F14" w:rsidRDefault="00B20F14" w:rsidP="00B20F14">
      <w:pPr>
        <w:numPr>
          <w:ilvl w:val="0"/>
          <w:numId w:val="4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</w:t>
      </w:r>
      <w:r w:rsidRPr="00B20F14">
        <w:rPr>
          <w:rFonts w:ascii="inherit" w:eastAsia="Times New Roman" w:hAnsi="inherit" w:cs="Times New Roman"/>
          <w:i/>
          <w:iCs/>
          <w:color w:val="222222"/>
          <w:lang w:eastAsia="ru-RU"/>
        </w:rPr>
        <w:t>сидячее положение</w:t>
      </w:r>
      <w:r w:rsidRPr="00B20F14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". Рекомендовано при легких ранениях лица и верхних конечностей.</w:t>
      </w:r>
    </w:p>
    <w:p w:rsidR="00F569A5" w:rsidRDefault="00F569A5"/>
    <w:sectPr w:rsidR="00F569A5" w:rsidSect="003D61FB">
      <w:headerReference w:type="default" r:id="rId9"/>
      <w:footerReference w:type="default" r:id="rId10"/>
      <w:pgSz w:w="11906" w:h="16838"/>
      <w:pgMar w:top="-426" w:right="566" w:bottom="426" w:left="426" w:header="5726" w:footer="397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B1F" w:rsidRDefault="003D3B1F" w:rsidP="003D61FB">
      <w:pPr>
        <w:spacing w:after="0" w:line="240" w:lineRule="auto"/>
      </w:pPr>
      <w:r>
        <w:separator/>
      </w:r>
    </w:p>
  </w:endnote>
  <w:endnote w:type="continuationSeparator" w:id="0">
    <w:p w:rsidR="003D3B1F" w:rsidRDefault="003D3B1F" w:rsidP="003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7248"/>
      <w:docPartObj>
        <w:docPartGallery w:val="Page Numbers (Bottom of Page)"/>
        <w:docPartUnique/>
      </w:docPartObj>
    </w:sdtPr>
    <w:sdtContent>
      <w:p w:rsidR="003D61FB" w:rsidRDefault="00BA7C90">
        <w:pPr>
          <w:pStyle w:val="ad"/>
        </w:pPr>
        <w:fldSimple w:instr=" PAGE   \* MERGEFORMAT ">
          <w:r w:rsidR="00114C6C">
            <w:rPr>
              <w:noProof/>
            </w:rPr>
            <w:t>1</w:t>
          </w:r>
        </w:fldSimple>
      </w:p>
    </w:sdtContent>
  </w:sdt>
  <w:p w:rsidR="003D61FB" w:rsidRDefault="003D61F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B1F" w:rsidRDefault="003D3B1F" w:rsidP="003D61FB">
      <w:pPr>
        <w:spacing w:after="0" w:line="240" w:lineRule="auto"/>
      </w:pPr>
      <w:r>
        <w:separator/>
      </w:r>
    </w:p>
  </w:footnote>
  <w:footnote w:type="continuationSeparator" w:id="0">
    <w:p w:rsidR="003D3B1F" w:rsidRDefault="003D3B1F" w:rsidP="003D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7249"/>
      <w:docPartObj>
        <w:docPartGallery w:val="Page Numbers (Bottom of Page)"/>
        <w:docPartUnique/>
      </w:docPartObj>
    </w:sdtPr>
    <w:sdtContent>
      <w:p w:rsidR="003D61FB" w:rsidRDefault="00BA7C90" w:rsidP="003D61FB">
        <w:pPr>
          <w:pStyle w:val="ad"/>
        </w:pPr>
        <w:fldSimple w:instr=" PAGE   \* MERGEFORMAT ">
          <w:r w:rsidR="00114C6C">
            <w:rPr>
              <w:noProof/>
            </w:rPr>
            <w:t>1</w:t>
          </w:r>
        </w:fldSimple>
      </w:p>
    </w:sdtContent>
  </w:sdt>
  <w:p w:rsidR="003D61FB" w:rsidRDefault="003D61FB" w:rsidP="003D61FB">
    <w:pPr>
      <w:pStyle w:val="ad"/>
    </w:pPr>
  </w:p>
  <w:p w:rsidR="003D61FB" w:rsidRDefault="003D61F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DDD"/>
    <w:multiLevelType w:val="multilevel"/>
    <w:tmpl w:val="AF20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E0B75"/>
    <w:multiLevelType w:val="multilevel"/>
    <w:tmpl w:val="4D40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B31556"/>
    <w:multiLevelType w:val="multilevel"/>
    <w:tmpl w:val="8E1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372A29"/>
    <w:multiLevelType w:val="multilevel"/>
    <w:tmpl w:val="29DA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565062"/>
    <w:multiLevelType w:val="multilevel"/>
    <w:tmpl w:val="213A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601D3B"/>
    <w:multiLevelType w:val="multilevel"/>
    <w:tmpl w:val="225A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834C9B"/>
    <w:multiLevelType w:val="multilevel"/>
    <w:tmpl w:val="2C78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471AE3"/>
    <w:multiLevelType w:val="multilevel"/>
    <w:tmpl w:val="654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A26725"/>
    <w:multiLevelType w:val="multilevel"/>
    <w:tmpl w:val="7714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0D13AC"/>
    <w:multiLevelType w:val="multilevel"/>
    <w:tmpl w:val="E358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B06813"/>
    <w:multiLevelType w:val="multilevel"/>
    <w:tmpl w:val="E84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E439F3"/>
    <w:multiLevelType w:val="multilevel"/>
    <w:tmpl w:val="ABB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EC28F6"/>
    <w:multiLevelType w:val="multilevel"/>
    <w:tmpl w:val="3F7C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56062C"/>
    <w:multiLevelType w:val="multilevel"/>
    <w:tmpl w:val="FB7A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F37951"/>
    <w:multiLevelType w:val="multilevel"/>
    <w:tmpl w:val="BF7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1C516FA"/>
    <w:multiLevelType w:val="multilevel"/>
    <w:tmpl w:val="6408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70040BC"/>
    <w:multiLevelType w:val="multilevel"/>
    <w:tmpl w:val="39B6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0B30DD"/>
    <w:multiLevelType w:val="multilevel"/>
    <w:tmpl w:val="AEE6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350229"/>
    <w:multiLevelType w:val="multilevel"/>
    <w:tmpl w:val="FA0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135AAD"/>
    <w:multiLevelType w:val="multilevel"/>
    <w:tmpl w:val="DE8C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4C60FC"/>
    <w:multiLevelType w:val="multilevel"/>
    <w:tmpl w:val="DE3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E601C6F"/>
    <w:multiLevelType w:val="multilevel"/>
    <w:tmpl w:val="F5E2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194A06"/>
    <w:multiLevelType w:val="multilevel"/>
    <w:tmpl w:val="16C0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0874351"/>
    <w:multiLevelType w:val="multilevel"/>
    <w:tmpl w:val="94E8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0BE67A6"/>
    <w:multiLevelType w:val="multilevel"/>
    <w:tmpl w:val="4F64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50B7D6E"/>
    <w:multiLevelType w:val="multilevel"/>
    <w:tmpl w:val="73C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749113D"/>
    <w:multiLevelType w:val="multilevel"/>
    <w:tmpl w:val="F790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92C7300"/>
    <w:multiLevelType w:val="multilevel"/>
    <w:tmpl w:val="336C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E50E8B"/>
    <w:multiLevelType w:val="multilevel"/>
    <w:tmpl w:val="444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50A17D8"/>
    <w:multiLevelType w:val="multilevel"/>
    <w:tmpl w:val="F59A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7ED6C6D"/>
    <w:multiLevelType w:val="multilevel"/>
    <w:tmpl w:val="E11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392519"/>
    <w:multiLevelType w:val="multilevel"/>
    <w:tmpl w:val="DB5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5081EE3"/>
    <w:multiLevelType w:val="multilevel"/>
    <w:tmpl w:val="2362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9734177"/>
    <w:multiLevelType w:val="multilevel"/>
    <w:tmpl w:val="4F78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AF92850"/>
    <w:multiLevelType w:val="multilevel"/>
    <w:tmpl w:val="8A14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BA27504"/>
    <w:multiLevelType w:val="multilevel"/>
    <w:tmpl w:val="BCE2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2E059C4"/>
    <w:multiLevelType w:val="multilevel"/>
    <w:tmpl w:val="F330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3BC3FB4"/>
    <w:multiLevelType w:val="multilevel"/>
    <w:tmpl w:val="2192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3C6556B"/>
    <w:multiLevelType w:val="multilevel"/>
    <w:tmpl w:val="6E4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40363E8"/>
    <w:multiLevelType w:val="multilevel"/>
    <w:tmpl w:val="EB2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42459FE"/>
    <w:multiLevelType w:val="multilevel"/>
    <w:tmpl w:val="37B8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60452A2"/>
    <w:multiLevelType w:val="multilevel"/>
    <w:tmpl w:val="AFF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BED747C"/>
    <w:multiLevelType w:val="multilevel"/>
    <w:tmpl w:val="189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F496A75"/>
    <w:multiLevelType w:val="multilevel"/>
    <w:tmpl w:val="CF4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25"/>
  </w:num>
  <w:num w:numId="5">
    <w:abstractNumId w:val="36"/>
  </w:num>
  <w:num w:numId="6">
    <w:abstractNumId w:val="6"/>
  </w:num>
  <w:num w:numId="7">
    <w:abstractNumId w:val="12"/>
  </w:num>
  <w:num w:numId="8">
    <w:abstractNumId w:val="40"/>
  </w:num>
  <w:num w:numId="9">
    <w:abstractNumId w:val="23"/>
  </w:num>
  <w:num w:numId="10">
    <w:abstractNumId w:val="14"/>
  </w:num>
  <w:num w:numId="11">
    <w:abstractNumId w:val="28"/>
  </w:num>
  <w:num w:numId="12">
    <w:abstractNumId w:val="9"/>
  </w:num>
  <w:num w:numId="13">
    <w:abstractNumId w:val="38"/>
  </w:num>
  <w:num w:numId="14">
    <w:abstractNumId w:val="1"/>
  </w:num>
  <w:num w:numId="15">
    <w:abstractNumId w:val="16"/>
  </w:num>
  <w:num w:numId="16">
    <w:abstractNumId w:val="4"/>
  </w:num>
  <w:num w:numId="17">
    <w:abstractNumId w:val="27"/>
  </w:num>
  <w:num w:numId="18">
    <w:abstractNumId w:val="3"/>
  </w:num>
  <w:num w:numId="19">
    <w:abstractNumId w:val="41"/>
  </w:num>
  <w:num w:numId="20">
    <w:abstractNumId w:val="32"/>
  </w:num>
  <w:num w:numId="21">
    <w:abstractNumId w:val="5"/>
  </w:num>
  <w:num w:numId="22">
    <w:abstractNumId w:val="42"/>
  </w:num>
  <w:num w:numId="23">
    <w:abstractNumId w:val="31"/>
  </w:num>
  <w:num w:numId="24">
    <w:abstractNumId w:val="0"/>
  </w:num>
  <w:num w:numId="25">
    <w:abstractNumId w:val="43"/>
  </w:num>
  <w:num w:numId="26">
    <w:abstractNumId w:val="7"/>
  </w:num>
  <w:num w:numId="27">
    <w:abstractNumId w:val="30"/>
  </w:num>
  <w:num w:numId="28">
    <w:abstractNumId w:val="8"/>
  </w:num>
  <w:num w:numId="29">
    <w:abstractNumId w:val="34"/>
  </w:num>
  <w:num w:numId="30">
    <w:abstractNumId w:val="35"/>
  </w:num>
  <w:num w:numId="31">
    <w:abstractNumId w:val="39"/>
  </w:num>
  <w:num w:numId="32">
    <w:abstractNumId w:val="2"/>
  </w:num>
  <w:num w:numId="33">
    <w:abstractNumId w:val="15"/>
  </w:num>
  <w:num w:numId="34">
    <w:abstractNumId w:val="33"/>
  </w:num>
  <w:num w:numId="35">
    <w:abstractNumId w:val="20"/>
  </w:num>
  <w:num w:numId="36">
    <w:abstractNumId w:val="17"/>
  </w:num>
  <w:num w:numId="37">
    <w:abstractNumId w:val="24"/>
  </w:num>
  <w:num w:numId="38">
    <w:abstractNumId w:val="22"/>
  </w:num>
  <w:num w:numId="39">
    <w:abstractNumId w:val="26"/>
  </w:num>
  <w:num w:numId="40">
    <w:abstractNumId w:val="37"/>
  </w:num>
  <w:num w:numId="41">
    <w:abstractNumId w:val="21"/>
  </w:num>
  <w:num w:numId="42">
    <w:abstractNumId w:val="29"/>
  </w:num>
  <w:num w:numId="43">
    <w:abstractNumId w:val="10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F14"/>
    <w:rsid w:val="00114C6C"/>
    <w:rsid w:val="003D3B1F"/>
    <w:rsid w:val="003D61FB"/>
    <w:rsid w:val="00574927"/>
    <w:rsid w:val="009608D4"/>
    <w:rsid w:val="00B20F14"/>
    <w:rsid w:val="00BA7C90"/>
    <w:rsid w:val="00F50ABA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B20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F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B20F14"/>
  </w:style>
  <w:style w:type="character" w:styleId="a3">
    <w:name w:val="Strong"/>
    <w:basedOn w:val="a0"/>
    <w:uiPriority w:val="22"/>
    <w:qFormat/>
    <w:rsid w:val="00B20F14"/>
    <w:rPr>
      <w:b/>
      <w:bCs/>
    </w:rPr>
  </w:style>
  <w:style w:type="paragraph" w:styleId="a4">
    <w:name w:val="Normal (Web)"/>
    <w:basedOn w:val="a"/>
    <w:uiPriority w:val="99"/>
    <w:semiHidden/>
    <w:unhideWhenUsed/>
    <w:rsid w:val="00B2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0F14"/>
    <w:rPr>
      <w:i/>
      <w:iCs/>
    </w:rPr>
  </w:style>
  <w:style w:type="character" w:styleId="a6">
    <w:name w:val="Hyperlink"/>
    <w:basedOn w:val="a0"/>
    <w:uiPriority w:val="99"/>
    <w:semiHidden/>
    <w:unhideWhenUsed/>
    <w:rsid w:val="00B20F14"/>
    <w:rPr>
      <w:color w:val="0000FF"/>
      <w:u w:val="single"/>
    </w:rPr>
  </w:style>
  <w:style w:type="paragraph" w:styleId="a7">
    <w:name w:val="caption"/>
    <w:basedOn w:val="a"/>
    <w:next w:val="a"/>
    <w:qFormat/>
    <w:rsid w:val="00B20F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F1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2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D6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61FB"/>
  </w:style>
  <w:style w:type="paragraph" w:styleId="ad">
    <w:name w:val="footer"/>
    <w:basedOn w:val="a"/>
    <w:link w:val="ae"/>
    <w:uiPriority w:val="99"/>
    <w:unhideWhenUsed/>
    <w:rsid w:val="003D6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6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1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8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4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5187</Words>
  <Characters>29571</Characters>
  <Application>Microsoft Office Word</Application>
  <DocSecurity>0</DocSecurity>
  <Lines>246</Lines>
  <Paragraphs>69</Paragraphs>
  <ScaleCrop>false</ScaleCrop>
  <Company>Microsoft</Company>
  <LinksUpToDate>false</LinksUpToDate>
  <CharactersWithSpaces>34689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2022-03-23T12:02:00Z</cp:lastPrinted>
  <dcterms:created xsi:type="dcterms:W3CDTF">2022-03-22T12:36:00Z</dcterms:created>
  <dcterms:modified xsi:type="dcterms:W3CDTF">2022-03-23T12:05:00Z</dcterms:modified>
</cp:coreProperties>
</file>