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83" w:rsidRDefault="00487F83" w:rsidP="00487F83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</w:p>
    <w:p w:rsidR="00487F83" w:rsidRDefault="00487F83" w:rsidP="00487F83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</w:p>
    <w:p w:rsidR="00487F83" w:rsidRPr="00062237" w:rsidRDefault="00487F83" w:rsidP="00487F83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  <w:r w:rsidRPr="0006223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F83" w:rsidRPr="00062237" w:rsidRDefault="00487F83" w:rsidP="00487F83">
      <w:pPr>
        <w:pStyle w:val="a8"/>
        <w:ind w:left="-540" w:firstLine="540"/>
        <w:rPr>
          <w:sz w:val="28"/>
          <w:szCs w:val="28"/>
        </w:rPr>
      </w:pPr>
      <w:r w:rsidRPr="00062237">
        <w:rPr>
          <w:sz w:val="28"/>
          <w:szCs w:val="28"/>
        </w:rPr>
        <w:t xml:space="preserve">РЕСПУБЛИКА  ДАГЕСТАН </w:t>
      </w:r>
    </w:p>
    <w:p w:rsidR="00487F83" w:rsidRPr="00062237" w:rsidRDefault="00487F83" w:rsidP="00487F83">
      <w:pPr>
        <w:ind w:left="-540" w:firstLine="540"/>
        <w:jc w:val="center"/>
        <w:rPr>
          <w:sz w:val="28"/>
          <w:szCs w:val="28"/>
        </w:rPr>
      </w:pPr>
      <w:r w:rsidRPr="00062237">
        <w:rPr>
          <w:b/>
          <w:sz w:val="28"/>
          <w:szCs w:val="28"/>
        </w:rPr>
        <w:t>Муниципальное казенное дошкольное образовательное учреждение</w:t>
      </w:r>
      <w:r w:rsidRPr="00062237">
        <w:rPr>
          <w:sz w:val="28"/>
          <w:szCs w:val="28"/>
        </w:rPr>
        <w:t xml:space="preserve"> </w:t>
      </w:r>
    </w:p>
    <w:p w:rsidR="00487F83" w:rsidRPr="00062237" w:rsidRDefault="00487F83" w:rsidP="00487F83">
      <w:pPr>
        <w:ind w:left="-540" w:firstLine="540"/>
        <w:jc w:val="center"/>
        <w:rPr>
          <w:b/>
          <w:sz w:val="28"/>
          <w:szCs w:val="28"/>
        </w:rPr>
      </w:pPr>
      <w:r w:rsidRPr="00062237">
        <w:rPr>
          <w:b/>
          <w:sz w:val="28"/>
          <w:szCs w:val="28"/>
        </w:rPr>
        <w:t>«</w:t>
      </w:r>
      <w:proofErr w:type="gramStart"/>
      <w:r w:rsidRPr="00062237">
        <w:rPr>
          <w:b/>
          <w:sz w:val="28"/>
          <w:szCs w:val="28"/>
        </w:rPr>
        <w:t>Ясли-сад</w:t>
      </w:r>
      <w:proofErr w:type="gramEnd"/>
      <w:r w:rsidRPr="00062237">
        <w:rPr>
          <w:b/>
          <w:sz w:val="28"/>
          <w:szCs w:val="28"/>
        </w:rPr>
        <w:t xml:space="preserve"> «Солнышко»</w:t>
      </w:r>
    </w:p>
    <w:p w:rsidR="00487F83" w:rsidRDefault="00487F83" w:rsidP="00487F83">
      <w:pPr>
        <w:ind w:left="-540" w:firstLine="540"/>
        <w:jc w:val="center"/>
        <w:rPr>
          <w:sz w:val="20"/>
          <w:szCs w:val="20"/>
        </w:rPr>
      </w:pPr>
    </w:p>
    <w:p w:rsidR="00487F83" w:rsidRDefault="00487F83" w:rsidP="00487F8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487F83" w:rsidRDefault="00487F83" w:rsidP="00487F8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487F83" w:rsidRDefault="00487F83" w:rsidP="00487F8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7A3D19" w:rsidRDefault="00487F83" w:rsidP="00487F8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Инструкция по охране </w:t>
      </w:r>
    </w:p>
    <w:p w:rsidR="00487F83" w:rsidRPr="00487F83" w:rsidRDefault="00487F83" w:rsidP="00487F8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труда для </w:t>
      </w: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старшего воспитателя </w:t>
      </w:r>
      <w:r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ДОУ</w:t>
      </w:r>
    </w:p>
    <w:p w:rsidR="00487F83" w:rsidRDefault="00487F83" w:rsidP="00487F8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  <w:r w:rsidRPr="003265C1">
        <w:rPr>
          <w:rFonts w:ascii="Times New Roman" w:eastAsia="Times New Roman" w:hAnsi="Times New Roman" w:cs="Times New Roman"/>
          <w:color w:val="222222"/>
          <w:szCs w:val="45"/>
          <w:lang w:eastAsia="ru-RU"/>
        </w:rPr>
        <w:br/>
      </w:r>
    </w:p>
    <w:p w:rsidR="00487F83" w:rsidRDefault="00487F83" w:rsidP="00487F8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487F83" w:rsidRDefault="00487F83" w:rsidP="00487F8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tbl>
      <w:tblPr>
        <w:tblStyle w:val="a7"/>
        <w:tblpPr w:leftFromText="180" w:rightFromText="180" w:vertAnchor="page" w:horzAnchor="margin" w:tblpXSpec="center" w:tblpY="5861"/>
        <w:tblW w:w="8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537"/>
      </w:tblGrid>
      <w:tr w:rsidR="00487F83" w:rsidTr="00487F83">
        <w:tc>
          <w:tcPr>
            <w:tcW w:w="3936" w:type="dxa"/>
          </w:tcPr>
          <w:p w:rsidR="00487F83" w:rsidRDefault="00487F83" w:rsidP="00487F8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487F83" w:rsidRDefault="00487F83" w:rsidP="00487F8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487F83" w:rsidRDefault="00487F83" w:rsidP="00487F8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487F83" w:rsidRDefault="00487F83" w:rsidP="00487F8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</w:t>
            </w:r>
            <w:r w:rsidR="00977206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487F83" w:rsidRDefault="00487F83" w:rsidP="00487F8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487F83" w:rsidRDefault="00487F83" w:rsidP="00487F83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</w:p>
        </w:tc>
        <w:tc>
          <w:tcPr>
            <w:tcW w:w="4537" w:type="dxa"/>
          </w:tcPr>
          <w:p w:rsidR="00487F83" w:rsidRDefault="00487F83" w:rsidP="00487F8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487F83" w:rsidRDefault="00487F83" w:rsidP="00487F8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Заведующей МКДОУ</w:t>
            </w:r>
          </w:p>
          <w:p w:rsidR="00487F83" w:rsidRDefault="00487F83" w:rsidP="00487F8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487F83" w:rsidRDefault="00487F83" w:rsidP="00487F8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</w:t>
            </w:r>
            <w:r w:rsidR="007A3D19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.</w:t>
            </w:r>
          </w:p>
          <w:p w:rsidR="00487F83" w:rsidRDefault="00487F83" w:rsidP="00487F8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487F83" w:rsidRDefault="00487F83" w:rsidP="00487F8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487F83" w:rsidRDefault="00487F83" w:rsidP="00487F83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5F1A1B" w:rsidRDefault="005F1A1B" w:rsidP="001303A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487F83" w:rsidRDefault="00487F83" w:rsidP="001303A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487F83" w:rsidRDefault="00487F83" w:rsidP="001303A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487F83" w:rsidRDefault="00487F83" w:rsidP="001303A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487F83" w:rsidRDefault="00487F83" w:rsidP="001303A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487F83" w:rsidRDefault="00487F83" w:rsidP="001303A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487F83" w:rsidRDefault="00487F83" w:rsidP="001303A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487F83" w:rsidRDefault="00487F83" w:rsidP="001303A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487F83" w:rsidRDefault="00487F83" w:rsidP="001303A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487F83" w:rsidRDefault="00487F83" w:rsidP="001303A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487F83" w:rsidRDefault="00487F83" w:rsidP="001303A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487F83" w:rsidRDefault="00487F83" w:rsidP="001303A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487F83" w:rsidRDefault="00487F83" w:rsidP="001303A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487F83" w:rsidRDefault="00487F83" w:rsidP="001303A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487F83" w:rsidRDefault="00487F83" w:rsidP="001303A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487F83" w:rsidRDefault="00487F83" w:rsidP="001303A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487F83" w:rsidRDefault="00487F83" w:rsidP="001303A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1303AD" w:rsidRPr="001303AD" w:rsidRDefault="001303AD" w:rsidP="001303A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 w:rsidRPr="001303AD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Инструкция по охране труда для старшего воспитателя ДОУ</w:t>
      </w:r>
    </w:p>
    <w:p w:rsidR="001303AD" w:rsidRPr="001303AD" w:rsidRDefault="001303AD" w:rsidP="0013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ИОТ - __________________ - 2022</w:t>
      </w: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br/>
      </w:r>
      <w:r w:rsidRPr="001303AD">
        <w:rPr>
          <w:rFonts w:ascii="inherit" w:eastAsia="Times New Roman" w:hAnsi="inherit" w:cs="Times New Roman"/>
          <w:i/>
          <w:iCs/>
          <w:color w:val="222222"/>
          <w:sz w:val="14"/>
          <w:lang w:eastAsia="ru-RU"/>
        </w:rPr>
        <w:t>номер инструкции</w:t>
      </w: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br/>
      </w:r>
    </w:p>
    <w:p w:rsidR="001303AD" w:rsidRPr="001303AD" w:rsidRDefault="001303AD" w:rsidP="001303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3"/>
          <w:szCs w:val="27"/>
          <w:lang w:eastAsia="ru-RU"/>
        </w:rPr>
      </w:pPr>
      <w:r w:rsidRPr="001303AD">
        <w:rPr>
          <w:rFonts w:ascii="inherit" w:eastAsia="Times New Roman" w:hAnsi="inherit" w:cs="Times New Roman"/>
          <w:b/>
          <w:bCs/>
          <w:color w:val="222222"/>
          <w:sz w:val="23"/>
          <w:szCs w:val="27"/>
          <w:lang w:eastAsia="ru-RU"/>
        </w:rPr>
        <w:t>Документ составлен с учетом нормативных правовых актов, действующих на 2022 год: </w:t>
      </w:r>
    </w:p>
    <w:p w:rsidR="001303AD" w:rsidRPr="001303AD" w:rsidRDefault="001303AD" w:rsidP="0013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- </w:t>
      </w:r>
      <w:hyperlink r:id="rId6" w:tgtFrame="_blank" w:history="1">
        <w:r w:rsidRPr="001303AD">
          <w:rPr>
            <w:rFonts w:ascii="Times New Roman" w:eastAsia="Times New Roman" w:hAnsi="Times New Roman" w:cs="Times New Roman"/>
            <w:color w:val="2B9900"/>
            <w:lang w:eastAsia="ru-RU"/>
          </w:rPr>
          <w:t>Трудовой кодекс РФ</w:t>
        </w:r>
      </w:hyperlink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.</w:t>
      </w:r>
    </w:p>
    <w:p w:rsidR="001303AD" w:rsidRPr="001303AD" w:rsidRDefault="001303AD" w:rsidP="0013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- </w:t>
      </w:r>
      <w:hyperlink r:id="rId7" w:tgtFrame="_blank" w:history="1">
        <w:r w:rsidRPr="001303AD">
          <w:rPr>
            <w:rFonts w:ascii="Times New Roman" w:eastAsia="Times New Roman" w:hAnsi="Times New Roman" w:cs="Times New Roman"/>
            <w:color w:val="2B9900"/>
            <w:lang w:eastAsia="ru-RU"/>
          </w:rPr>
          <w:t xml:space="preserve">Межгосударственный стандарт ГОСТ </w:t>
        </w:r>
        <w:proofErr w:type="gramStart"/>
        <w:r w:rsidRPr="001303AD">
          <w:rPr>
            <w:rFonts w:ascii="Times New Roman" w:eastAsia="Times New Roman" w:hAnsi="Times New Roman" w:cs="Times New Roman"/>
            <w:color w:val="2B9900"/>
            <w:lang w:eastAsia="ru-RU"/>
          </w:rPr>
          <w:t>Р</w:t>
        </w:r>
        <w:proofErr w:type="gramEnd"/>
        <w:r w:rsidRPr="001303AD">
          <w:rPr>
            <w:rFonts w:ascii="Times New Roman" w:eastAsia="Times New Roman" w:hAnsi="Times New Roman" w:cs="Times New Roman"/>
            <w:color w:val="2B9900"/>
            <w:lang w:eastAsia="ru-RU"/>
          </w:rPr>
          <w:t xml:space="preserve"> 12.0.007-2009. 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</w:t>
        </w:r>
      </w:hyperlink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.</w:t>
      </w: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br/>
        <w:t>- </w:t>
      </w:r>
      <w:hyperlink r:id="rId8" w:tgtFrame="_blank" w:history="1">
        <w:r w:rsidRPr="001303AD">
          <w:rPr>
            <w:rFonts w:ascii="Times New Roman" w:eastAsia="Times New Roman" w:hAnsi="Times New Roman" w:cs="Times New Roman"/>
            <w:color w:val="2B9900"/>
            <w:lang w:eastAsia="ru-RU"/>
          </w:rPr>
          <w:t>Межгосударственный стандарт ГОСТ 12.0.003-2015. Система стандартов безопасности труда. Опасные и вредные производственные факторы. Классификация</w:t>
        </w:r>
      </w:hyperlink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.</w:t>
      </w: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br/>
        <w:t>- </w:t>
      </w:r>
      <w:hyperlink r:id="rId9" w:tgtFrame="_blank" w:history="1">
        <w:r w:rsidRPr="001303AD">
          <w:rPr>
            <w:rFonts w:ascii="Times New Roman" w:eastAsia="Times New Roman" w:hAnsi="Times New Roman" w:cs="Times New Roman"/>
            <w:color w:val="2B9900"/>
            <w:lang w:eastAsia="ru-RU"/>
          </w:rPr>
          <w:t xml:space="preserve">Межгосударственный стандарт </w:t>
        </w:r>
        <w:proofErr w:type="gramStart"/>
        <w:r w:rsidRPr="001303AD">
          <w:rPr>
            <w:rFonts w:ascii="Times New Roman" w:eastAsia="Times New Roman" w:hAnsi="Times New Roman" w:cs="Times New Roman"/>
            <w:color w:val="2B9900"/>
            <w:lang w:eastAsia="ru-RU"/>
          </w:rPr>
          <w:t>Г</w:t>
        </w:r>
        <w:proofErr w:type="gramEnd"/>
        <w:r w:rsidRPr="001303AD">
          <w:rPr>
            <w:rFonts w:ascii="Times New Roman" w:eastAsia="Times New Roman" w:hAnsi="Times New Roman" w:cs="Times New Roman"/>
            <w:color w:val="2B9900"/>
            <w:lang w:eastAsia="ru-RU"/>
          </w:rPr>
          <w:t>OCT 12.0.004-2015. Система стандартов безопасности труда. Организация обучения безопасности труда. Общие положения</w:t>
        </w:r>
      </w:hyperlink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.</w:t>
      </w: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br/>
        <w:t>- </w:t>
      </w:r>
      <w:hyperlink r:id="rId10" w:tgtFrame="_blank" w:history="1">
        <w:r w:rsidRPr="001303AD">
          <w:rPr>
            <w:rFonts w:ascii="Times New Roman" w:eastAsia="Times New Roman" w:hAnsi="Times New Roman" w:cs="Times New Roman"/>
            <w:color w:val="2B9900"/>
            <w:lang w:eastAsia="ru-RU"/>
          </w:rPr>
          <w:t xml:space="preserve">Межгосударственный стандарт ГОСТ 12.0.230.1-2015. Система стандартов безопасности труда. </w:t>
        </w:r>
        <w:proofErr w:type="gramStart"/>
        <w:r w:rsidRPr="001303AD">
          <w:rPr>
            <w:rFonts w:ascii="Times New Roman" w:eastAsia="Times New Roman" w:hAnsi="Times New Roman" w:cs="Times New Roman"/>
            <w:color w:val="2B9900"/>
            <w:lang w:eastAsia="ru-RU"/>
          </w:rPr>
          <w:t>Системы управления охраной труда</w:t>
        </w:r>
      </w:hyperlink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.</w:t>
      </w: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br/>
        <w:t>- </w:t>
      </w:r>
      <w:hyperlink r:id="rId11" w:tgtFrame="_blank" w:history="1">
        <w:r w:rsidRPr="001303AD">
          <w:rPr>
            <w:rFonts w:ascii="Times New Roman" w:eastAsia="Times New Roman" w:hAnsi="Times New Roman" w:cs="Times New Roman"/>
            <w:color w:val="2B9900"/>
            <w:lang w:eastAsia="ru-RU"/>
          </w:rPr>
          <w:t>Методические рекомендации по разработке инструкций по охране труда</w:t>
        </w:r>
      </w:hyperlink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.</w:t>
      </w: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br/>
        <w:t>- </w:t>
      </w:r>
      <w:hyperlink r:id="rId12" w:tgtFrame="_blank" w:history="1">
        <w:r w:rsidRPr="001303AD">
          <w:rPr>
            <w:rFonts w:ascii="Times New Roman" w:eastAsia="Times New Roman" w:hAnsi="Times New Roman" w:cs="Times New Roman"/>
            <w:color w:val="2B9900"/>
            <w:lang w:eastAsia="ru-RU"/>
          </w:rPr>
          <w:t>Приказ Министерства труда и социальной защиты РФ от 29 октября 2021 г. N 772н "Об утверждении основных требований к порядку разработки и содержанию правил и инструкций по охране труда, разрабатываемых работодателем"</w:t>
        </w:r>
      </w:hyperlink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.</w:t>
      </w: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br/>
        <w:t>- </w:t>
      </w:r>
      <w:hyperlink r:id="rId13" w:tgtFrame="_blank" w:history="1">
        <w:r w:rsidRPr="001303AD">
          <w:rPr>
            <w:rFonts w:ascii="Times New Roman" w:eastAsia="Times New Roman" w:hAnsi="Times New Roman" w:cs="Times New Roman"/>
            <w:color w:val="2B9900"/>
            <w:lang w:eastAsia="ru-RU"/>
          </w:rPr>
          <w:t>Приказ Министерства труда и социальной защиты РФ от 29 октября 2021 г. N 776н "Об утверждении Примерного</w:t>
        </w:r>
        <w:proofErr w:type="gramEnd"/>
        <w:r w:rsidRPr="001303AD">
          <w:rPr>
            <w:rFonts w:ascii="Times New Roman" w:eastAsia="Times New Roman" w:hAnsi="Times New Roman" w:cs="Times New Roman"/>
            <w:color w:val="2B9900"/>
            <w:lang w:eastAsia="ru-RU"/>
          </w:rPr>
          <w:t xml:space="preserve"> положения о системе управления охраной труда"</w:t>
        </w:r>
      </w:hyperlink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.</w:t>
      </w:r>
    </w:p>
    <w:p w:rsidR="001303AD" w:rsidRPr="001303AD" w:rsidRDefault="001303AD" w:rsidP="0013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- </w:t>
      </w:r>
      <w:hyperlink r:id="rId14" w:tgtFrame="_blank" w:history="1">
        <w:r w:rsidRPr="001303AD">
          <w:rPr>
            <w:rFonts w:ascii="Times New Roman" w:eastAsia="Times New Roman" w:hAnsi="Times New Roman" w:cs="Times New Roman"/>
            <w:color w:val="2B9900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.</w:t>
      </w:r>
    </w:p>
    <w:p w:rsidR="001303AD" w:rsidRPr="001303AD" w:rsidRDefault="001303AD" w:rsidP="0013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- </w:t>
      </w:r>
      <w:proofErr w:type="spellStart"/>
      <w:r w:rsidR="003601D0"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fldChar w:fldCharType="begin"/>
      </w: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instrText xml:space="preserve"> HYPERLINK "https://dou.su/files/docs/SP123685_21.pdf" \t "_blank" </w:instrText>
      </w:r>
      <w:r w:rsidR="003601D0"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fldChar w:fldCharType="separate"/>
      </w:r>
      <w:r w:rsidRPr="001303AD">
        <w:rPr>
          <w:rFonts w:ascii="Times New Roman" w:eastAsia="Times New Roman" w:hAnsi="Times New Roman" w:cs="Times New Roman"/>
          <w:color w:val="2B9900"/>
          <w:lang w:eastAsia="ru-RU"/>
        </w:rPr>
        <w:t>СанПиН</w:t>
      </w:r>
      <w:proofErr w:type="spellEnd"/>
      <w:r w:rsidRPr="001303AD">
        <w:rPr>
          <w:rFonts w:ascii="Times New Roman" w:eastAsia="Times New Roman" w:hAnsi="Times New Roman" w:cs="Times New Roman"/>
          <w:color w:val="2B9900"/>
          <w:lang w:eastAsia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="003601D0"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fldChar w:fldCharType="end"/>
      </w: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.</w:t>
      </w:r>
    </w:p>
    <w:p w:rsidR="001303AD" w:rsidRPr="001303AD" w:rsidRDefault="001303AD" w:rsidP="0013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inherit" w:eastAsia="Times New Roman" w:hAnsi="inherit" w:cs="Times New Roman"/>
          <w:b/>
          <w:bCs/>
          <w:color w:val="222222"/>
          <w:sz w:val="23"/>
          <w:lang w:eastAsia="ru-RU"/>
        </w:rPr>
        <w:t>1. Общие требования охраны труда</w:t>
      </w:r>
    </w:p>
    <w:p w:rsidR="001303AD" w:rsidRPr="001303AD" w:rsidRDefault="001303AD" w:rsidP="001303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1.1. К работе воспитателем дошкольного образовательного учреждения допускаются лица, не моложе 18-ти лет, соответствующие требованиям к квалификации «</w:t>
      </w:r>
      <w:r w:rsidRPr="001303AD">
        <w:rPr>
          <w:rFonts w:ascii="inherit" w:eastAsia="Times New Roman" w:hAnsi="inherit" w:cs="Times New Roman"/>
          <w:i/>
          <w:iCs/>
          <w:color w:val="222222"/>
          <w:sz w:val="23"/>
          <w:lang w:eastAsia="ru-RU"/>
        </w:rPr>
        <w:t>Воспитатель</w:t>
      </w: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» или профессионального стандарта «</w:t>
      </w:r>
      <w:r w:rsidRPr="001303AD">
        <w:rPr>
          <w:rFonts w:ascii="inherit" w:eastAsia="Times New Roman" w:hAnsi="inherit" w:cs="Times New Roman"/>
          <w:i/>
          <w:iCs/>
          <w:color w:val="222222"/>
          <w:sz w:val="23"/>
          <w:lang w:eastAsia="ru-RU"/>
        </w:rPr>
        <w:t>Педагог (воспитатель)</w:t>
      </w: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» и стаж работы в должности воспитателя не менее 2 лет, прошедшие обязательный медицинский осмотр, вводный инструктаж и первичный инструктаж на рабочем месте, обученные оказанию первой доврачебной помощи пострадавшим.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1.2. В работе старший воспитатель должен соблюдать Устав ДОУ, Правила внутреннего трудового распорядка, должностную инструкцию старшего воспитателя, настоящую инструкцию по охране труда, знать места расположения первичных средств пожаротушения, направления эвакуации при пожаре, а также расположение аптечек первой помощи.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1.3. Старший воспитатель дошкольного образовательного учреждения контролирует соблюдение воспитателями норм, требований и правил охраны труда, обеспечивает воспитание детей.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1.4. Старший воспитатель детского сада строго выполняет инструкцию по охране жизни и здоровья детей и контролирует ее соблюдение воспитателями.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1.5. При работе старший воспитатель ДОУ может быть подвержен следующим опасным и вредным факторам:</w:t>
      </w:r>
    </w:p>
    <w:p w:rsidR="001303AD" w:rsidRPr="001303AD" w:rsidRDefault="001303AD" w:rsidP="001303A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повышенное нервно-эмоциональное напряжение;</w:t>
      </w:r>
    </w:p>
    <w:p w:rsidR="001303AD" w:rsidRPr="001303AD" w:rsidRDefault="001303AD" w:rsidP="001303A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заражение различными вирусными, инфекционными заболеваниями;</w:t>
      </w:r>
    </w:p>
    <w:p w:rsidR="001303AD" w:rsidRPr="001303AD" w:rsidRDefault="001303AD" w:rsidP="001303A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воздействие шума;</w:t>
      </w:r>
    </w:p>
    <w:p w:rsidR="001303AD" w:rsidRPr="001303AD" w:rsidRDefault="001303AD" w:rsidP="001303A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возможность получения травмы во время прогулок с детьми вследствие обледенения пешеходных тротуаров и улиц;</w:t>
      </w:r>
    </w:p>
    <w:p w:rsidR="001303AD" w:rsidRPr="001303AD" w:rsidRDefault="001303AD" w:rsidP="001303A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поражение электрическим током при использовании неисправного электрического оборудовании кабинета и технических средств обучения;</w:t>
      </w:r>
    </w:p>
    <w:p w:rsidR="001303AD" w:rsidRPr="001303AD" w:rsidRDefault="001303AD" w:rsidP="001303A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нарушение остроты зрения при недостаточной освещенности рабочего места, а также зрительное утомление в процессе работы с документами и на компьютере.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1.6. Старший воспитатель соблюдает утвержденный заведующим режим труда и отдыха в дошкольном образовательном учреждении. Изменения режима труда и отдыха допускаются только в случае экстремальных ситуаций.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1.7. Систематически следит за наличием в медицинской аптечке набора необходимых медикаментов и перевязочных средств оказания первой доврачебной помощи при травмах. Аптечка располагается в местах недоступных для детей.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lastRenderedPageBreak/>
        <w:t>1.8. Старший воспитатель детского сада должен владеть приемами и способами оказания первой доврачебной помощи в объеме инструкции по оказанию первой помощи пострадавшему, действующей в дошкольном образовательном учреждении.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1.9. В помещениях групповых и спальных комнат детского сада должны на стенах  находиться  комнатные термометры для контроля температурного режима.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1.10. Воспитатель детского сада в ходе работы обязан соблюдать правила личной гигиены, содержать свое рабочее место в чистоте и порядке, иметь и использовать при работе средства индивидуальной защиты: халат хлопчатобумажный светлых тонов.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1.11. О каждом несчастном случае, возникновении групповых инфекционных и неинфекционных заболеваний, аварийных ситуаций в работе систем </w:t>
      </w:r>
      <w:proofErr w:type="spellStart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энерго</w:t>
      </w:r>
      <w:proofErr w:type="spellEnd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- и водоснабжения, канализации и других выявленных нарушениях санитарных правил, которые создают угрозу возникновения и распространения инфекционных заболеваний и массовых отравлений, старший воспитатель обязан срочно проинформировать заведующего ДОУ (при его отсутствии – иное должностное лицо).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1.12. Старший воспитатель ДОУ несет персональную ответственность за жизнь, здоровье и безопасность детей группы в соответствии с действующим законодательством РФ.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1.13. Работник, который допустил невыполнение или нарушение настоящей инструкции по охране труда, привлекается к дисциплинарной ответственности в соответствии с Уставом, Правилами внутреннего трудового распорядка, трудовым законодательством РФ и, при необходимости, подвергнется внеочередной проверке знаний установленных норм и правил охраны труда.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1.14. Старший воспитатель может быть привлечен к уголовной ответственности за несвоевременное сообщение о несчастном случае с воспитанником детского сада или за промедление в оказании доврачебной помощи, эвакуации детей, вызове медицинской сестры или скорой медицинской помощи (при ее отсутствии).</w:t>
      </w:r>
    </w:p>
    <w:p w:rsidR="001303AD" w:rsidRPr="001303AD" w:rsidRDefault="001303AD" w:rsidP="0013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inherit" w:eastAsia="Times New Roman" w:hAnsi="inherit" w:cs="Times New Roman"/>
          <w:b/>
          <w:bCs/>
          <w:color w:val="222222"/>
          <w:sz w:val="23"/>
          <w:lang w:eastAsia="ru-RU"/>
        </w:rPr>
        <w:t>2. Требования охраны труда перед началом работы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Перед началом работы старший воспитатель ДОУ обязан: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2.1. Переодеться в специальную одежду, застегнуть все пуговицы (завязать завязки), не допуская свисающих концов одежды. Не закалывать одежду булавками, иголками, не держать в карманах одежды острые, бьющиеся предметы. Обувь на ногах должна быть на низком каблуке, на резиновой или микропористой подошве. Волосы должны быть тщательно убраны. Все личные вещи необходимо оставить в гардеробной. Внешний вид должен быть опрятным и эстетичным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2.2. Проверить состояние комнаты группы, комнаты для раздевания детей, туалета.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2.3. Включить полностью освещение и удостовериться в исправности его работы. </w:t>
      </w:r>
      <w:proofErr w:type="gramStart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Уровни искусственной освещенности для детей дошкольного возраста в групповых (игровых) - не менее 400 люкс.</w:t>
      </w:r>
      <w:proofErr w:type="gramEnd"/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2.4. Убедиться в исправности электрооборудования во всех помещениях, где будут находиться дети. В процессе визуального осмотра светильники должны быть надежно подвешены к потолку, коммутационные коробки должны быть закрыты крышками,  </w:t>
      </w:r>
      <w:proofErr w:type="spellStart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электророзетки</w:t>
      </w:r>
      <w:proofErr w:type="spellEnd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 – закрыты </w:t>
      </w:r>
      <w:proofErr w:type="spellStart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фальшвилками</w:t>
      </w:r>
      <w:proofErr w:type="spellEnd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, корпуса и крышки выключателей и розеток не должны иметь трещин и сколов. </w:t>
      </w:r>
      <w:proofErr w:type="gramStart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Не допустимо использовать</w:t>
      </w:r>
      <w:proofErr w:type="gramEnd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 оплавленные розетки и выключатели, а также вилки и удлинители с оголенными или поврежденными проводами. Старшему воспитателю детского сада запрещается самостоятельно устранять выявленные нарушения </w:t>
      </w:r>
      <w:proofErr w:type="spellStart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электробезопасности</w:t>
      </w:r>
      <w:proofErr w:type="spellEnd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2.5. Проверить санитарное состояние помещений, качественно проветрить детские комнаты,  открыв окна или фрамуги и двери. Окна в открытом положении необходимо зафиксировать крючками, а у фрамуг использовать ограничители. Закончить проветривание помещений необходимо за 30 минут до прихода детей. Фрамуги и окна для проветривания помещений необходимо открывать и закрывать осторожно, чтобы не разбить стекла.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2.6. Измерить температуру воздуха в помещении и убедиться, что данная температура соответствует установленным санитарным нормам к помещениям с пребыванием детей дошкольного возраста.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2.7. Проверить и убедиться в том, что все стационарное детское оборудование хорошо закреплено и не допустит падения и </w:t>
      </w:r>
      <w:proofErr w:type="spellStart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травмирования</w:t>
      </w:r>
      <w:proofErr w:type="spellEnd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 детей. Обратить внимание  на состояние внутренних дверей, ограждений лестниц, пола, порогов.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2.8. При обнаружении недостатков в креплениях, поломок детского оборудования и мебели, умывальников, электрооборудования, которые могут негативно повлиять на здоровье воспитателя и детей группы немедленно сообщить </w:t>
      </w:r>
      <w:proofErr w:type="gramStart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заместителю</w:t>
      </w:r>
      <w:proofErr w:type="gramEnd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 заведующему по АХЧ или непосредственно заведующему детским садом для принятия мер по устранению обнаруженных недостатков.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2.9. Проверить исправность оргтехники (компьютер, телевизор, музыкальная аппаратура и т.д.) и кабелей питания.</w:t>
      </w:r>
    </w:p>
    <w:p w:rsidR="001303AD" w:rsidRPr="001303AD" w:rsidRDefault="001303AD" w:rsidP="0013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inherit" w:eastAsia="Times New Roman" w:hAnsi="inherit" w:cs="Times New Roman"/>
          <w:b/>
          <w:bCs/>
          <w:color w:val="222222"/>
          <w:sz w:val="23"/>
          <w:lang w:eastAsia="ru-RU"/>
        </w:rPr>
        <w:lastRenderedPageBreak/>
        <w:t>3. Требования охраны труда во время работы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 Во время работы старший воспитатель обязан: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3.1.1. Обеспечить безопасное проведение образовательного и воспитательного процесса.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3.1.2. Быть предельно внимательным к поведению детей, с целью своевременного  предупреждения и недопущения событий, которые могут привести к несчастным случаям, аварийным ситуациям, конфликтным отношениям с родителями и персоналом детского сада.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3.1.3. При выявлении признаков недомогания, вялости или заболевания воспитанника:</w:t>
      </w:r>
    </w:p>
    <w:p w:rsidR="001303AD" w:rsidRPr="001303AD" w:rsidRDefault="001303AD" w:rsidP="001303A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изолировать больного ребенка для исключения заражения других детей;</w:t>
      </w:r>
    </w:p>
    <w:p w:rsidR="001303AD" w:rsidRPr="001303AD" w:rsidRDefault="001303AD" w:rsidP="001303A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вызвать медицинскую сестру для обеспечения ребенка необходимой квалифицированной медицинской помощью;</w:t>
      </w:r>
    </w:p>
    <w:p w:rsidR="001303AD" w:rsidRPr="001303AD" w:rsidRDefault="001303AD" w:rsidP="001303A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сообщить о случившемся родителям (опекуну) заболевшего ребенка;</w:t>
      </w:r>
    </w:p>
    <w:p w:rsidR="001303AD" w:rsidRPr="001303AD" w:rsidRDefault="001303AD" w:rsidP="001303A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в случае отсутствия медицинской сестры, по согласованию с родителями оказать первую доврачебную помощь;</w:t>
      </w:r>
    </w:p>
    <w:p w:rsidR="001303AD" w:rsidRPr="001303AD" w:rsidRDefault="001303AD" w:rsidP="001303A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в экстренных случаях вызвать «</w:t>
      </w:r>
      <w:r w:rsidRPr="001303AD">
        <w:rPr>
          <w:rFonts w:ascii="inherit" w:eastAsia="Times New Roman" w:hAnsi="inherit" w:cs="Times New Roman"/>
          <w:i/>
          <w:iCs/>
          <w:color w:val="222222"/>
          <w:sz w:val="23"/>
          <w:lang w:eastAsia="ru-RU"/>
        </w:rPr>
        <w:t>скорую медицинскую помощь</w:t>
      </w: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».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3.1.4. Извещать заведующего детским образовательным учреждением (при отсутствии – иное должностное лицо) о каждом несчастном случае с воспитанником, принимать меры по оказанию первой помощи.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3.1.5. Принимать от воспитателей, а также вносить свои предложения по улучшению условий проведения образовательного процесса, воспитательной деятельности и оздоровления детей, доводить до сведения руководства дошкольного образовательного учреждения обо всех недостатках в обеспечении образовательного и воспитательного процесса, снижающих жизнедеятельность и работоспособность детей.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3.1.6. Организовать изучение детьми детского сада правил по охране труда и безопасному поведению, правил дорожного движения для пешеходов, поведения в быту, правил пожарной безопасности и т.д.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3.1.7. Обеспечить безопасное хранение и содержание режущих, колющих и других опасных предметов (ножницы, иголки, булавки, кнопки, скрепки и прочее). Ножницы на занятиях должны быть с тупыми концами, иголки используются исключительно на индивидуальных занятиях под присмотром старшего воспитателя.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3.1.8. Следить за состоянием искусственного освещения в помещениях: вовремя включать свет, немедленно сообщать работнику по обслуживанию здания о перегоревших осветительных приборах.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3.1.9. Следить за состоянием посуды (чайной и столовой). Чашки, блюдца, тарелки с  трещинами и сколами немедленно изымаются и сдаются завхозу детского сада.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3.1.10. Следить за наличием у воспитанников индивидуальных расчесок и полотенец, в случае отсутствия уведомлять родителей.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3.1.11. Во время прогулки постоянно держать в поле зрения всех детей, знать количество  детей взятых на прогулку. Если по какой-либо причине некоторые дети остаются в группе,  старший воспитатель ДОУ обязан передать таковых воспитанников под присмотр помощнику воспитателя (младшему воспитателю).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3.1.12. Дальнюю прогулку или экскурсию осуществлять только вместе со вторым сотрудником (один впереди, другой сзади), строго выполняя инструкцию по охране жизни и здоровья воспитанников на прогулочных площадках, во время целевых прогулок и экскурсий, труда на огороде, в цветнике.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3.1.13. Следить за выполнением температурного и питьевого режима в группе ДОУ.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3.1.14. Проводить прогулки детей на открытом воздухе не реже двух раз в день общей продолжительностью не менее 3 часов.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3.1.15. В процессе одевания воспитанников на прогулку избегать резких, суетливых и неосторожных движений, которые могут привести  к </w:t>
      </w:r>
      <w:proofErr w:type="spellStart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травмированию</w:t>
      </w:r>
      <w:proofErr w:type="spellEnd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 старшего воспитателя и детей.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3.1.16. Следить за тем, чтобы воспитанники не ели на прогулке ягоды, грибы, растения, не поднимали посторонние предметы с пола.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3.1.17. В жаркую погоду необходимо выводить детей детского сада на прогулку в легких головных уборах.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3.1.18. Во избежание простудных заболеваний, выходя с детьми на прогулку, одеваться и одевать детей в соответствии с погодой (непромокаемая обувь, верхняя теплая одежда, головные уборы, шарфы, рукавички и т.д.).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3.1.19. Работая с воспитанниками на участке по уходу за зелеными насаждениями, предварительно проверить и в процессе следить за исправностью хозяйственного инвентаря: лопат, граблей, носилок и т.п.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lastRenderedPageBreak/>
        <w:t>3.1.20. При движении в помещении группы, других помещениях детского сада, а также при ходьбе с детьми на улице, быть внимательным и остерегаться скользких мест и неровностей.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3.1.21. Проводить оформление комнаты группы, актового зала только на устойчивых,  специально предназначенных лестницах-стремянках.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3.1.22. При работе на компьютере выполнять требования инструкции охраны труда при работе на компьютере.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3.1.23. 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познотонического</w:t>
      </w:r>
      <w:proofErr w:type="spellEnd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 утомления через каждый час работы делать перерыв на 10–15 минут, во время которого следует выполнять комплекс упражнений для глаз, физкультурные паузы и минутки.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3.1.24. При перемещении по зданию и территории детского сада не спешить во избежание падения, особенно в период гололеда; при передвижении не держать в руке предметы (острые, тупые), которые могут послужить причиной травмы; не ходить по влажному полу в период влажной уборки коридоров и помещений.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3.2. Во время работы старшему воспитателю детского сада запрещается: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3.2.1. Загромождать рабочее место, эвакуационные выходы из здания детского сада посторонними предметами.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3.2.2. Отвлекаться во время работы с детьми и отвлекать других воспитателей ДОУ  посторонними разговорами.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3.2.3. Допускать на свое рабочее место лиц, не имеющих отношения к работе воспитателя.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3.2.4. Закалывать иголками или булавками свою одежду, содержать в карманах бьющиеся и острые предметы, носить обувь в помещении на высоком каблуке.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3.2.5. Хранить в группе лекарственные препараты и медикаменты, кроме бриллиантовой зелени, перекиси водорода и йода, которые должны находиться в аптечке, закрепленной на недоступной для детей высоте.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3.2.6. Использовать в помещении группы электронагревательные приборы: кипятильники,  камины, электрочайники, плойки и.д.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3.2.7. Вносить кипяток в групповые комнаты и оставлять его в присутствии детей.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3.2.8. Раздавать пищу без санитарной одежды.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3.2.9. Приносить в групповые комнаты любые продукты питания из дома для угощения детей.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3.2.10. Проводить прогулки с детьми по улицам с большим движением автотранспорта.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3.2.11. Выпускать детей одних на территорию детского сада, оставлять одних на игровой площадке или в помещении группы.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3.2.12. Отдавать детей незнакомым лицам, а также родственникам, моложе 16 лет.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3.2.13. Отдавать детей родителям, находящимся в нетрезвом состоянии.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3.3. Требования к количеству занятий и их продолжительности в ДОУ: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3.3.1. Продолжительность  организованной образовательной деятельности:</w:t>
      </w:r>
    </w:p>
    <w:p w:rsidR="001303AD" w:rsidRPr="001303AD" w:rsidRDefault="001303AD" w:rsidP="001303A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для воспитанников от 1,5 до 3-х лет составляет не более 10 минут;</w:t>
      </w:r>
    </w:p>
    <w:p w:rsidR="001303AD" w:rsidRPr="001303AD" w:rsidRDefault="001303AD" w:rsidP="001303A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для воспитанников  от 3 до 4-х лет - не более 15 минут;</w:t>
      </w:r>
    </w:p>
    <w:p w:rsidR="001303AD" w:rsidRPr="001303AD" w:rsidRDefault="001303AD" w:rsidP="001303A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для воспитанников  от 4-х до 5-ти лет -  не более 20 минут;</w:t>
      </w:r>
    </w:p>
    <w:p w:rsidR="001303AD" w:rsidRPr="001303AD" w:rsidRDefault="001303AD" w:rsidP="001303A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для воспитанников  от 5 до 6-ти лет - не более 25 минут;</w:t>
      </w:r>
    </w:p>
    <w:p w:rsidR="001303AD" w:rsidRPr="001303AD" w:rsidRDefault="001303AD" w:rsidP="001303A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для воспитанников от 6-ти до 7-ми лет -  не более 30 минут.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3.3.2. Продолжительность дневной суммарной  образовательной нагрузки:</w:t>
      </w:r>
    </w:p>
    <w:p w:rsidR="001303AD" w:rsidRPr="001303AD" w:rsidRDefault="001303AD" w:rsidP="001303A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для воспитанников от 1,5 до 3-х лет составляет не более 20 минут;</w:t>
      </w:r>
    </w:p>
    <w:p w:rsidR="001303AD" w:rsidRPr="001303AD" w:rsidRDefault="001303AD" w:rsidP="001303A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для воспитанников  от 3 до 4-х лет - не более 30 минут;</w:t>
      </w:r>
    </w:p>
    <w:p w:rsidR="001303AD" w:rsidRPr="001303AD" w:rsidRDefault="001303AD" w:rsidP="001303A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для воспитанников  от 4-х до 5-ти лет -  не более 40 минут;</w:t>
      </w:r>
    </w:p>
    <w:p w:rsidR="001303AD" w:rsidRPr="001303AD" w:rsidRDefault="001303AD" w:rsidP="001303A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для воспитанников  от 5 до 6-ти лет - не более 50 минут или 75 мин при организации 1 занятия после дневного сна;</w:t>
      </w:r>
    </w:p>
    <w:p w:rsidR="001303AD" w:rsidRPr="001303AD" w:rsidRDefault="001303AD" w:rsidP="001303A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для воспитанников от 6-ти до 7-ми лет -  не более 1,5ч.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3.3.3. Продолжительность перерывов между занятиями во всех возрастных группах составляет не менее 10 мин.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3.3.4. Перерыв во время занятий для гимнастики во всех возрастных группах составляет не менее 2 мин.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3.3.5. Продолжительность использования электронных средств обучения (ЭСО):</w:t>
      </w:r>
    </w:p>
    <w:p w:rsidR="001303AD" w:rsidRPr="001303AD" w:rsidRDefault="001303AD" w:rsidP="001303A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lastRenderedPageBreak/>
        <w:t>интерактивная доска: 5-7 лет на занятии  не более 7 мин, суммарно в день – не более 20 мин;</w:t>
      </w:r>
    </w:p>
    <w:p w:rsidR="001303AD" w:rsidRPr="001303AD" w:rsidRDefault="001303AD" w:rsidP="001303A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интерактивная панель: 5-7 лет на занятии не более 5 мин, суммарно в день – не более 10 мин.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3.4. Требования к организации питания в ДОУ: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3.4.1. Выдачу готовой пищи детям разрешается проводить только после снятия пробы и записи медработником в </w:t>
      </w:r>
      <w:proofErr w:type="spellStart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бракеражном</w:t>
      </w:r>
      <w:proofErr w:type="spellEnd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 журнале оценки готовых блюд и разрешения их к выдаче.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3.4.2. Температура горячей пищи при выдаче детям не должна превышать 70°С.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3.4.3. Во время приема пищи детьми старший воспитатель ДОУ обязан следить за правильным использованием воспитанниками столовых приборов. Столовая посуда при выдаче пищи детям не должна иметь трещин и сколов во избежание </w:t>
      </w:r>
      <w:proofErr w:type="spellStart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травмирования</w:t>
      </w:r>
      <w:proofErr w:type="spellEnd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 детей.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3.4.4. Пища из кухни дошкольного образовательного учреждения подается при отсутствии в коридорах и на лестницах воспитанников.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3.4.5. Во время раздачи пищи не допускать игр, детских шалостей около обеденных столов.</w:t>
      </w:r>
    </w:p>
    <w:p w:rsidR="001303AD" w:rsidRPr="001303AD" w:rsidRDefault="001303AD" w:rsidP="0013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inherit" w:eastAsia="Times New Roman" w:hAnsi="inherit" w:cs="Times New Roman"/>
          <w:b/>
          <w:bCs/>
          <w:color w:val="222222"/>
          <w:sz w:val="23"/>
          <w:lang w:eastAsia="ru-RU"/>
        </w:rPr>
        <w:t>4. Требования безопасности в аварийных ситуациях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4.1. В случае пожара, аварии и других стихийных бедствий старший воспитатель детского сада в первую очередь принимает меры по спасению детей группы.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4.2. При возникновении пожара необходимо:</w:t>
      </w:r>
    </w:p>
    <w:p w:rsidR="001303AD" w:rsidRPr="001303AD" w:rsidRDefault="001303AD" w:rsidP="001303A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незамедлительно начать эвакуацию детей из помещения (согласно плану эвакуации) в безопасное место;</w:t>
      </w:r>
    </w:p>
    <w:p w:rsidR="001303AD" w:rsidRPr="001303AD" w:rsidRDefault="001303AD" w:rsidP="001303A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по возможности закрыть все форточки и окна с целью быстрого нераспространения огня, отключить электроэнергию;</w:t>
      </w:r>
    </w:p>
    <w:p w:rsidR="001303AD" w:rsidRPr="001303AD" w:rsidRDefault="001303AD" w:rsidP="001303A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сообщить о пожаре заведующему ДОУ;</w:t>
      </w:r>
    </w:p>
    <w:p w:rsidR="001303AD" w:rsidRPr="001303AD" w:rsidRDefault="001303AD" w:rsidP="001303A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вызвать пожарную часть по телефону 01 (101);</w:t>
      </w:r>
    </w:p>
    <w:p w:rsidR="001303AD" w:rsidRPr="001303AD" w:rsidRDefault="001303AD" w:rsidP="001303A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при отсутствии явной угрозы жизни, приступить к тушению очага возгорания с помощью первичных средств пожаротушения  (огнетушитель, песок, вода, плотное покрывало).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4.3. При получении ребенком травмы необходимо:</w:t>
      </w:r>
    </w:p>
    <w:p w:rsidR="001303AD" w:rsidRPr="001303AD" w:rsidRDefault="001303AD" w:rsidP="001303A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незамедлительно оказать первую доврачебную помощь пострадавшему ребенку,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предмет, подставить под холодную струю воды при ожоге и др.);</w:t>
      </w:r>
    </w:p>
    <w:p w:rsidR="001303AD" w:rsidRPr="001303AD" w:rsidRDefault="001303AD" w:rsidP="001303A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выполнить необходимые мероприятия и действия по спасению пострадавшего в порядке срочности (восстановить проходимость дыхательных путей, провести искусственное дыхание и наружный массаж сердца, остановить кровотечение);</w:t>
      </w:r>
    </w:p>
    <w:p w:rsidR="001303AD" w:rsidRPr="001303AD" w:rsidRDefault="001303AD" w:rsidP="001303A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поддерживать основные жизненные функции пострадавшего ребенка до прибытия  работника медицинского учреждения;</w:t>
      </w:r>
    </w:p>
    <w:p w:rsidR="001303AD" w:rsidRPr="001303AD" w:rsidRDefault="001303AD" w:rsidP="001303A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вызвать медицинскую сестру или транспортировать ребенка в медпункт, сообщить о случившемся заведующему дошкольным образовательным учреждением (при отсутствии – иному должностному лицу), родителям (законным представителям).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4.4. При получении старшим воспитателем травмы оказать себе первую доврачебную помощь или позвать на помощь, немедленно обратиться за медицинской помощью в медицинский кабинет и сообщить о случившемся заведующему детским садом (при отсутствии – иному должностному лицу).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4.5. При аварии (прорыве) в системе отопления, водоснабжения необходимо срочно вывести  воспитанников из помещения группы, сообщить о происшедшем заместителю заведующего по административно-хозяйственной работе (завхозу) дошкольного образовательного учреждения.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4.6. В случае появления неисправности в работе компьютера, принтера, технических средств обучения, музыкальной аппаратуры (посторонний шум, искрение и запах гари) немедленно отключить оборудование от электрической сети и сообщить об этом заведующему хозяйством (завхозу) детского сада; работу продолжать только после полного устранения возникшей неисправности.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4.7.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</w:p>
    <w:p w:rsidR="001303AD" w:rsidRPr="001303AD" w:rsidRDefault="001303AD" w:rsidP="0013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inherit" w:eastAsia="Times New Roman" w:hAnsi="inherit" w:cs="Times New Roman"/>
          <w:b/>
          <w:bCs/>
          <w:color w:val="222222"/>
          <w:sz w:val="23"/>
          <w:lang w:eastAsia="ru-RU"/>
        </w:rPr>
        <w:t>5. Требования охраны труда по окончании работы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5.1. Внимательно осмотреть все помещения группы, обратить внимание на наличие опасных и вредных факторов и сообщить об этом заместителю директора по административно-хозяйственной работе (завхозу) детского сада.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5.2. Выключить все используемые средства, оборудование (демонстрационные, учебные, ауди</w:t>
      </w:r>
      <w:proofErr w:type="gramStart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о-</w:t>
      </w:r>
      <w:proofErr w:type="gramEnd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 xml:space="preserve"> и </w:t>
      </w:r>
      <w:proofErr w:type="spellStart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видео-аппаратуру</w:t>
      </w:r>
      <w:proofErr w:type="spellEnd"/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), питающиеся от электрической сети.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lastRenderedPageBreak/>
        <w:t>5.3. Проветрить помещения в течение не менее 20-30 мин, после чего закрыть все окна и фрамуги.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5.4. Привести в порядок помещение группы (убрать все игрушки, пособия, тетради, книжки, принадлежности для рисования, лепки и т.п., проверить расстановку мебели и упорядочить ее, провести размещение детских вещей).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5.5. При обнаружении замечаний по охране труда поставить в известность заведующего дошкольным образовательным учреждением.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5.6. Снять рабочую одежду, сменную обувь и разместить их в установленное место.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5.7. Вымыть с мылом руки.</w:t>
      </w:r>
    </w:p>
    <w:p w:rsidR="001303AD" w:rsidRPr="001303AD" w:rsidRDefault="001303AD" w:rsidP="001303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r w:rsidRPr="001303AD">
        <w:rPr>
          <w:rFonts w:ascii="Times New Roman" w:eastAsia="Times New Roman" w:hAnsi="Times New Roman" w:cs="Times New Roman"/>
          <w:color w:val="222222"/>
          <w:szCs w:val="27"/>
          <w:lang w:eastAsia="ru-RU"/>
        </w:rPr>
        <w:t>5.8. Уходя, выключить электроосвещение, закрыть входную дверь.</w:t>
      </w:r>
    </w:p>
    <w:p w:rsidR="00F569A5" w:rsidRDefault="00F569A5"/>
    <w:sectPr w:rsidR="00F569A5" w:rsidSect="007A3D19">
      <w:pgSz w:w="11906" w:h="16838"/>
      <w:pgMar w:top="567" w:right="566" w:bottom="426" w:left="567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A4D"/>
    <w:multiLevelType w:val="multilevel"/>
    <w:tmpl w:val="5C64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44019D"/>
    <w:multiLevelType w:val="multilevel"/>
    <w:tmpl w:val="E2CE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C3649E"/>
    <w:multiLevelType w:val="multilevel"/>
    <w:tmpl w:val="9308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6F2712"/>
    <w:multiLevelType w:val="multilevel"/>
    <w:tmpl w:val="2A20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083C97"/>
    <w:multiLevelType w:val="multilevel"/>
    <w:tmpl w:val="34D0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F6061AA"/>
    <w:multiLevelType w:val="multilevel"/>
    <w:tmpl w:val="2002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18646F6"/>
    <w:multiLevelType w:val="multilevel"/>
    <w:tmpl w:val="379E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03AD"/>
    <w:rsid w:val="001303AD"/>
    <w:rsid w:val="003601D0"/>
    <w:rsid w:val="00487F83"/>
    <w:rsid w:val="005F1A1B"/>
    <w:rsid w:val="007A3D19"/>
    <w:rsid w:val="00816FBD"/>
    <w:rsid w:val="00977206"/>
    <w:rsid w:val="009818B9"/>
    <w:rsid w:val="00A67FAE"/>
    <w:rsid w:val="00BE63FC"/>
    <w:rsid w:val="00ED5471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paragraph" w:styleId="2">
    <w:name w:val="heading 2"/>
    <w:basedOn w:val="a"/>
    <w:link w:val="20"/>
    <w:uiPriority w:val="9"/>
    <w:qFormat/>
    <w:rsid w:val="00130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1303AD"/>
  </w:style>
  <w:style w:type="character" w:styleId="a3">
    <w:name w:val="Hyperlink"/>
    <w:basedOn w:val="a0"/>
    <w:uiPriority w:val="99"/>
    <w:semiHidden/>
    <w:unhideWhenUsed/>
    <w:rsid w:val="001303AD"/>
    <w:rPr>
      <w:color w:val="0000FF"/>
      <w:u w:val="single"/>
    </w:rPr>
  </w:style>
  <w:style w:type="character" w:styleId="a4">
    <w:name w:val="Strong"/>
    <w:basedOn w:val="a0"/>
    <w:uiPriority w:val="22"/>
    <w:qFormat/>
    <w:rsid w:val="001303AD"/>
    <w:rPr>
      <w:b/>
      <w:bCs/>
    </w:rPr>
  </w:style>
  <w:style w:type="paragraph" w:styleId="a5">
    <w:name w:val="Normal (Web)"/>
    <w:basedOn w:val="a"/>
    <w:uiPriority w:val="99"/>
    <w:semiHidden/>
    <w:unhideWhenUsed/>
    <w:rsid w:val="0013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303AD"/>
    <w:rPr>
      <w:i/>
      <w:iCs/>
    </w:rPr>
  </w:style>
  <w:style w:type="table" w:styleId="a7">
    <w:name w:val="Table Grid"/>
    <w:basedOn w:val="a1"/>
    <w:uiPriority w:val="59"/>
    <w:rsid w:val="005F1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qFormat/>
    <w:rsid w:val="00487F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7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0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0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92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7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35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9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GOST120003_2015.pdf" TargetMode="External"/><Relationship Id="rId13" Type="http://schemas.openxmlformats.org/officeDocument/2006/relationships/hyperlink" Target="https://dou.su/files/docs/PMTRF_29_10_2021_776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files/docs/GOST120007_2009.pdf" TargetMode="External"/><Relationship Id="rId12" Type="http://schemas.openxmlformats.org/officeDocument/2006/relationships/hyperlink" Target="https://dou.su/files/docs/PMTRF_29_10_2021_772n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TKRF.pdf" TargetMode="External"/><Relationship Id="rId11" Type="http://schemas.openxmlformats.org/officeDocument/2006/relationships/hyperlink" Target="https://dou.su/files/docs/MTRF_MR13_05_2004.pd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dou.su/files/docs/GOST1202301_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u.su/files/docs/GOST120004_2015.pdf" TargetMode="External"/><Relationship Id="rId14" Type="http://schemas.openxmlformats.org/officeDocument/2006/relationships/hyperlink" Target="https://dou.su/files/docs/SP2413648_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3227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2022-03-22T12:19:00Z</cp:lastPrinted>
  <dcterms:created xsi:type="dcterms:W3CDTF">2022-03-22T08:51:00Z</dcterms:created>
  <dcterms:modified xsi:type="dcterms:W3CDTF">2022-03-22T12:49:00Z</dcterms:modified>
</cp:coreProperties>
</file>